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AA29" w14:textId="77777777" w:rsidR="00271530" w:rsidRPr="00D24FE2" w:rsidRDefault="00271530" w:rsidP="00271530">
      <w:pPr>
        <w:jc w:val="center"/>
        <w:rPr>
          <w:rFonts w:ascii="Times New Roman" w:hAnsi="Times New Roman" w:cs="Times New Roman"/>
          <w:b/>
          <w:sz w:val="24"/>
          <w:szCs w:val="24"/>
        </w:rPr>
      </w:pPr>
      <w:bookmarkStart w:id="0" w:name="_GoBack"/>
      <w:bookmarkEnd w:id="0"/>
      <w:r w:rsidRPr="00D24FE2">
        <w:rPr>
          <w:rFonts w:ascii="Times New Roman" w:hAnsi="Times New Roman" w:cs="Times New Roman"/>
          <w:b/>
          <w:sz w:val="24"/>
          <w:szCs w:val="24"/>
        </w:rPr>
        <w:t xml:space="preserve">Treating Chronic Pain Using the </w:t>
      </w:r>
      <w:r w:rsidRPr="00D24FE2">
        <w:rPr>
          <w:rFonts w:ascii="Times New Roman" w:hAnsi="Times New Roman" w:cs="Times New Roman"/>
          <w:b/>
          <w:i/>
          <w:sz w:val="24"/>
          <w:szCs w:val="24"/>
        </w:rPr>
        <w:t xml:space="preserve">Oska Pulse </w:t>
      </w:r>
      <w:r w:rsidRPr="00D24FE2">
        <w:rPr>
          <w:rFonts w:ascii="Times New Roman" w:hAnsi="Times New Roman" w:cs="Times New Roman"/>
          <w:b/>
          <w:sz w:val="24"/>
          <w:szCs w:val="24"/>
        </w:rPr>
        <w:t>Device: A double blind clinical trial with placebo.</w:t>
      </w:r>
    </w:p>
    <w:p w14:paraId="379BD5A4" w14:textId="77777777" w:rsidR="00271530" w:rsidRPr="00D24FE2" w:rsidRDefault="00271530" w:rsidP="00271530">
      <w:pPr>
        <w:jc w:val="center"/>
        <w:rPr>
          <w:rFonts w:ascii="Times New Roman" w:hAnsi="Times New Roman" w:cs="Times New Roman"/>
          <w:i/>
          <w:sz w:val="24"/>
          <w:szCs w:val="24"/>
          <w:vertAlign w:val="superscript"/>
        </w:rPr>
      </w:pPr>
      <w:r w:rsidRPr="00D24FE2">
        <w:rPr>
          <w:rFonts w:ascii="Times New Roman" w:hAnsi="Times New Roman" w:cs="Times New Roman"/>
          <w:i/>
          <w:sz w:val="24"/>
          <w:szCs w:val="24"/>
        </w:rPr>
        <w:t xml:space="preserve">Joseph Shurman </w:t>
      </w:r>
      <w:r w:rsidRPr="00D24FE2">
        <w:rPr>
          <w:rFonts w:ascii="Times New Roman" w:hAnsi="Times New Roman" w:cs="Times New Roman"/>
          <w:i/>
          <w:sz w:val="24"/>
          <w:szCs w:val="24"/>
          <w:vertAlign w:val="superscript"/>
        </w:rPr>
        <w:t>1</w:t>
      </w:r>
      <w:r w:rsidRPr="00D24FE2">
        <w:rPr>
          <w:rFonts w:ascii="Times New Roman" w:hAnsi="Times New Roman" w:cs="Times New Roman"/>
          <w:i/>
          <w:sz w:val="24"/>
          <w:szCs w:val="24"/>
        </w:rPr>
        <w:t xml:space="preserve">, Brenda K. Wiederhold </w:t>
      </w:r>
      <w:r w:rsidRPr="00D24FE2">
        <w:rPr>
          <w:rFonts w:ascii="Times New Roman" w:hAnsi="Times New Roman" w:cs="Times New Roman"/>
          <w:i/>
          <w:sz w:val="24"/>
          <w:szCs w:val="24"/>
          <w:vertAlign w:val="superscript"/>
        </w:rPr>
        <w:t>2, 3</w:t>
      </w:r>
      <w:r w:rsidRPr="00D24FE2">
        <w:rPr>
          <w:rFonts w:ascii="Times New Roman" w:hAnsi="Times New Roman" w:cs="Times New Roman"/>
          <w:i/>
          <w:sz w:val="24"/>
          <w:szCs w:val="24"/>
        </w:rPr>
        <w:t xml:space="preserve">, Roger Kasendorf </w:t>
      </w:r>
      <w:r w:rsidRPr="00D24FE2">
        <w:rPr>
          <w:rFonts w:ascii="Times New Roman" w:hAnsi="Times New Roman" w:cs="Times New Roman"/>
          <w:i/>
          <w:sz w:val="24"/>
          <w:szCs w:val="24"/>
          <w:vertAlign w:val="superscript"/>
        </w:rPr>
        <w:t>1</w:t>
      </w:r>
      <w:r w:rsidRPr="00D24FE2">
        <w:rPr>
          <w:rFonts w:ascii="Times New Roman" w:hAnsi="Times New Roman" w:cs="Times New Roman"/>
          <w:i/>
          <w:sz w:val="24"/>
          <w:szCs w:val="24"/>
        </w:rPr>
        <w:t xml:space="preserve">, John Qian </w:t>
      </w:r>
      <w:r w:rsidRPr="00D24FE2">
        <w:rPr>
          <w:rFonts w:ascii="Times New Roman" w:hAnsi="Times New Roman" w:cs="Times New Roman"/>
          <w:i/>
          <w:sz w:val="24"/>
          <w:szCs w:val="24"/>
          <w:vertAlign w:val="superscript"/>
        </w:rPr>
        <w:t>4</w:t>
      </w:r>
      <w:r w:rsidRPr="00D24FE2">
        <w:rPr>
          <w:rFonts w:ascii="Times New Roman" w:hAnsi="Times New Roman" w:cs="Times New Roman"/>
          <w:i/>
          <w:sz w:val="24"/>
          <w:szCs w:val="24"/>
        </w:rPr>
        <w:t xml:space="preserve">, Ian Miller </w:t>
      </w:r>
      <w:r w:rsidRPr="00D24FE2">
        <w:rPr>
          <w:rFonts w:ascii="Times New Roman" w:hAnsi="Times New Roman" w:cs="Times New Roman"/>
          <w:i/>
          <w:sz w:val="24"/>
          <w:szCs w:val="24"/>
          <w:vertAlign w:val="superscript"/>
        </w:rPr>
        <w:t>3</w:t>
      </w:r>
      <w:r w:rsidRPr="00D24FE2">
        <w:rPr>
          <w:rFonts w:ascii="Times New Roman" w:hAnsi="Times New Roman" w:cs="Times New Roman"/>
          <w:i/>
          <w:sz w:val="24"/>
          <w:szCs w:val="24"/>
        </w:rPr>
        <w:t xml:space="preserve">, Mark D. Wiederhold </w:t>
      </w:r>
      <w:r w:rsidRPr="00D24FE2">
        <w:rPr>
          <w:rFonts w:ascii="Times New Roman" w:hAnsi="Times New Roman" w:cs="Times New Roman"/>
          <w:i/>
          <w:sz w:val="24"/>
          <w:szCs w:val="24"/>
          <w:vertAlign w:val="superscript"/>
        </w:rPr>
        <w:t>2</w:t>
      </w:r>
    </w:p>
    <w:p w14:paraId="705FB9E2" w14:textId="77777777" w:rsidR="00271530" w:rsidRPr="00D24FE2" w:rsidRDefault="00271530" w:rsidP="00271530">
      <w:pPr>
        <w:jc w:val="center"/>
        <w:rPr>
          <w:rFonts w:ascii="Times New Roman" w:hAnsi="Times New Roman" w:cs="Times New Roman"/>
          <w:i/>
          <w:sz w:val="24"/>
          <w:szCs w:val="24"/>
        </w:rPr>
      </w:pPr>
      <w:r w:rsidRPr="00D24FE2">
        <w:rPr>
          <w:rFonts w:ascii="Times New Roman" w:hAnsi="Times New Roman" w:cs="Times New Roman"/>
          <w:i/>
          <w:sz w:val="24"/>
          <w:szCs w:val="24"/>
          <w:vertAlign w:val="superscript"/>
        </w:rPr>
        <w:t xml:space="preserve">1 </w:t>
      </w:r>
      <w:r w:rsidRPr="00D24FE2">
        <w:rPr>
          <w:rFonts w:ascii="Times New Roman" w:hAnsi="Times New Roman" w:cs="Times New Roman"/>
          <w:i/>
          <w:sz w:val="24"/>
          <w:szCs w:val="24"/>
        </w:rPr>
        <w:t>Scripps Memorial Hospital, La Jolla, CA</w:t>
      </w:r>
    </w:p>
    <w:p w14:paraId="236B13FB" w14:textId="77777777" w:rsidR="00271530" w:rsidRPr="00D24FE2" w:rsidRDefault="00271530" w:rsidP="00271530">
      <w:pPr>
        <w:jc w:val="center"/>
        <w:rPr>
          <w:rFonts w:ascii="Times New Roman" w:hAnsi="Times New Roman" w:cs="Times New Roman"/>
          <w:i/>
          <w:sz w:val="24"/>
          <w:szCs w:val="24"/>
        </w:rPr>
      </w:pPr>
      <w:r w:rsidRPr="00D24FE2">
        <w:rPr>
          <w:rFonts w:ascii="Times New Roman" w:hAnsi="Times New Roman" w:cs="Times New Roman"/>
          <w:i/>
          <w:sz w:val="24"/>
          <w:szCs w:val="24"/>
          <w:vertAlign w:val="superscript"/>
        </w:rPr>
        <w:t xml:space="preserve">2 </w:t>
      </w:r>
      <w:r w:rsidRPr="00D24FE2">
        <w:rPr>
          <w:rFonts w:ascii="Times New Roman" w:hAnsi="Times New Roman" w:cs="Times New Roman"/>
          <w:i/>
          <w:sz w:val="24"/>
          <w:szCs w:val="24"/>
        </w:rPr>
        <w:t>Virtual Reality Medical Center, San Diego, CA</w:t>
      </w:r>
    </w:p>
    <w:p w14:paraId="5DEA47D8" w14:textId="77777777" w:rsidR="00271530" w:rsidRPr="00D24FE2" w:rsidRDefault="00271530" w:rsidP="00271530">
      <w:pPr>
        <w:jc w:val="center"/>
        <w:rPr>
          <w:rFonts w:ascii="Times New Roman" w:hAnsi="Times New Roman" w:cs="Times New Roman"/>
          <w:sz w:val="24"/>
          <w:szCs w:val="24"/>
        </w:rPr>
      </w:pPr>
      <w:r w:rsidRPr="00D24FE2">
        <w:rPr>
          <w:rFonts w:ascii="Times New Roman" w:hAnsi="Times New Roman" w:cs="Times New Roman"/>
          <w:i/>
          <w:sz w:val="24"/>
          <w:szCs w:val="24"/>
          <w:vertAlign w:val="superscript"/>
        </w:rPr>
        <w:t>3</w:t>
      </w:r>
      <w:r w:rsidRPr="00D24FE2">
        <w:rPr>
          <w:rFonts w:ascii="Times New Roman" w:hAnsi="Times New Roman" w:cs="Times New Roman"/>
          <w:i/>
          <w:sz w:val="24"/>
          <w:szCs w:val="24"/>
        </w:rPr>
        <w:t xml:space="preserve"> Interactive Media Institute, San Diego, CA</w:t>
      </w:r>
    </w:p>
    <w:p w14:paraId="3BEB05C6" w14:textId="4F0B603A" w:rsidR="00271530" w:rsidRPr="00D24FE2" w:rsidRDefault="00271530" w:rsidP="00D0091B">
      <w:pPr>
        <w:jc w:val="center"/>
        <w:rPr>
          <w:rFonts w:ascii="Times New Roman" w:hAnsi="Times New Roman" w:cs="Times New Roman"/>
          <w:sz w:val="24"/>
          <w:szCs w:val="24"/>
        </w:rPr>
      </w:pPr>
      <w:r w:rsidRPr="00D24FE2">
        <w:rPr>
          <w:rFonts w:ascii="Times New Roman" w:hAnsi="Times New Roman" w:cs="Times New Roman"/>
          <w:i/>
          <w:sz w:val="24"/>
          <w:szCs w:val="24"/>
          <w:vertAlign w:val="superscript"/>
        </w:rPr>
        <w:t>4</w:t>
      </w:r>
      <w:r w:rsidRPr="00D24FE2">
        <w:rPr>
          <w:rFonts w:ascii="Times New Roman" w:hAnsi="Times New Roman" w:cs="Times New Roman"/>
          <w:i/>
          <w:sz w:val="24"/>
          <w:szCs w:val="24"/>
        </w:rPr>
        <w:t xml:space="preserve"> Sharp Community Medical Group, San Diego, CA </w:t>
      </w:r>
    </w:p>
    <w:p w14:paraId="4249563F" w14:textId="6B0A41EA" w:rsidR="00271530" w:rsidRPr="00D24FE2" w:rsidRDefault="00271530" w:rsidP="00271530">
      <w:pPr>
        <w:rPr>
          <w:rFonts w:ascii="Times New Roman" w:hAnsi="Times New Roman" w:cs="Times New Roman"/>
          <w:sz w:val="24"/>
          <w:szCs w:val="24"/>
        </w:rPr>
      </w:pPr>
      <w:r w:rsidRPr="00D24FE2">
        <w:rPr>
          <w:rFonts w:ascii="Times New Roman" w:hAnsi="Times New Roman" w:cs="Times New Roman"/>
          <w:b/>
          <w:sz w:val="24"/>
          <w:szCs w:val="24"/>
        </w:rPr>
        <w:t>Abstract</w:t>
      </w:r>
      <w:r w:rsidRPr="00D24FE2">
        <w:rPr>
          <w:rFonts w:ascii="Times New Roman" w:hAnsi="Times New Roman" w:cs="Times New Roman"/>
          <w:sz w:val="24"/>
          <w:szCs w:val="24"/>
        </w:rPr>
        <w:t xml:space="preserve">. Disrupting </w:t>
      </w:r>
      <w:r w:rsidR="00CA2BFC">
        <w:rPr>
          <w:rFonts w:ascii="Times New Roman" w:hAnsi="Times New Roman" w:cs="Times New Roman"/>
          <w:sz w:val="24"/>
          <w:szCs w:val="24"/>
        </w:rPr>
        <w:t xml:space="preserve">the </w:t>
      </w:r>
      <w:r w:rsidRPr="00D24FE2">
        <w:rPr>
          <w:rFonts w:ascii="Times New Roman" w:hAnsi="Times New Roman" w:cs="Times New Roman"/>
          <w:sz w:val="24"/>
          <w:szCs w:val="24"/>
        </w:rPr>
        <w:t>day-to-</w:t>
      </w:r>
      <w:r w:rsidR="00CA2BFC">
        <w:rPr>
          <w:rFonts w:ascii="Times New Roman" w:hAnsi="Times New Roman" w:cs="Times New Roman"/>
          <w:sz w:val="24"/>
          <w:szCs w:val="24"/>
        </w:rPr>
        <w:t>day lives of 100 million people</w:t>
      </w:r>
      <w:r w:rsidRPr="00D24FE2">
        <w:rPr>
          <w:rFonts w:ascii="Times New Roman" w:hAnsi="Times New Roman" w:cs="Times New Roman"/>
          <w:sz w:val="24"/>
          <w:szCs w:val="24"/>
        </w:rPr>
        <w:t xml:space="preserve">, chronic pain is the leading cause of long-term disability in the United States and affects more people than diabetes, heart disease and cancer combined. Pain management techniques vary case-to-case, dependent on pain severity and location, patient medical history, and clinician recommendations along with other variables. One emerging pain attenuation technique is Pulsed Electromagnetic Field Therapy, or PEMF. Utilizing optimized electromagnetic wavelengths targeting chronic pain, preliminary studies on PEMF suggest it is a promising nonpharmacological pain management tool. The present study examined the efficacy of the </w:t>
      </w:r>
      <w:r w:rsidRPr="00D24FE2">
        <w:rPr>
          <w:rFonts w:ascii="Times New Roman" w:hAnsi="Times New Roman" w:cs="Times New Roman"/>
          <w:i/>
          <w:sz w:val="24"/>
          <w:szCs w:val="24"/>
        </w:rPr>
        <w:t>Oska Pulse</w:t>
      </w:r>
      <w:r w:rsidRPr="00D24FE2">
        <w:rPr>
          <w:rFonts w:ascii="Times New Roman" w:hAnsi="Times New Roman" w:cs="Times New Roman"/>
          <w:sz w:val="24"/>
          <w:szCs w:val="24"/>
        </w:rPr>
        <w:t xml:space="preserve"> in a double blind clinical trial with </w:t>
      </w:r>
      <w:r w:rsidR="00CA2BFC">
        <w:rPr>
          <w:rFonts w:ascii="Times New Roman" w:hAnsi="Times New Roman" w:cs="Times New Roman"/>
          <w:sz w:val="24"/>
          <w:szCs w:val="24"/>
        </w:rPr>
        <w:t xml:space="preserve">a </w:t>
      </w:r>
      <w:r w:rsidRPr="00D24FE2">
        <w:rPr>
          <w:rFonts w:ascii="Times New Roman" w:hAnsi="Times New Roman" w:cs="Times New Roman"/>
          <w:sz w:val="24"/>
          <w:szCs w:val="24"/>
        </w:rPr>
        <w:t>placebo</w:t>
      </w:r>
      <w:r w:rsidR="00CA2BFC">
        <w:rPr>
          <w:rFonts w:ascii="Times New Roman" w:hAnsi="Times New Roman" w:cs="Times New Roman"/>
          <w:sz w:val="24"/>
          <w:szCs w:val="24"/>
        </w:rPr>
        <w:t xml:space="preserve"> device</w:t>
      </w:r>
      <w:r w:rsidRPr="00D24FE2">
        <w:rPr>
          <w:rFonts w:ascii="Times New Roman" w:hAnsi="Times New Roman" w:cs="Times New Roman"/>
          <w:sz w:val="24"/>
          <w:szCs w:val="24"/>
        </w:rPr>
        <w:t xml:space="preserve">. </w:t>
      </w:r>
      <w:r w:rsidRPr="00D24FE2">
        <w:rPr>
          <w:rFonts w:ascii="Times New Roman" w:hAnsi="Times New Roman" w:cs="Times New Roman"/>
          <w:b/>
          <w:sz w:val="24"/>
          <w:szCs w:val="24"/>
        </w:rPr>
        <w:t>Participants.</w:t>
      </w:r>
      <w:r w:rsidR="00CA2BFC">
        <w:rPr>
          <w:rFonts w:ascii="Times New Roman" w:hAnsi="Times New Roman" w:cs="Times New Roman"/>
          <w:sz w:val="24"/>
          <w:szCs w:val="24"/>
        </w:rPr>
        <w:t xml:space="preserve"> 30</w:t>
      </w:r>
      <w:r w:rsidRPr="00D24FE2">
        <w:rPr>
          <w:rFonts w:ascii="Times New Roman" w:hAnsi="Times New Roman" w:cs="Times New Roman"/>
          <w:sz w:val="24"/>
          <w:szCs w:val="24"/>
        </w:rPr>
        <w:t xml:space="preserve"> patients with chronic shoulder, back, or knee pain from local pain management clinics and were randomly assigned to either the </w:t>
      </w:r>
      <w:r w:rsidRPr="00D24FE2">
        <w:rPr>
          <w:rFonts w:ascii="Times New Roman" w:hAnsi="Times New Roman" w:cs="Times New Roman"/>
          <w:i/>
          <w:sz w:val="24"/>
          <w:szCs w:val="24"/>
        </w:rPr>
        <w:t>Oska Pulse</w:t>
      </w:r>
      <w:r w:rsidRPr="00D24FE2">
        <w:rPr>
          <w:rFonts w:ascii="Times New Roman" w:hAnsi="Times New Roman" w:cs="Times New Roman"/>
          <w:sz w:val="24"/>
          <w:szCs w:val="24"/>
        </w:rPr>
        <w:t xml:space="preserve"> or </w:t>
      </w:r>
      <w:r w:rsidRPr="00D24FE2">
        <w:rPr>
          <w:rFonts w:ascii="Times New Roman" w:hAnsi="Times New Roman" w:cs="Times New Roman"/>
          <w:i/>
          <w:sz w:val="24"/>
          <w:szCs w:val="24"/>
        </w:rPr>
        <w:t>placebo</w:t>
      </w:r>
      <w:r w:rsidRPr="00D24FE2">
        <w:rPr>
          <w:rFonts w:ascii="Times New Roman" w:hAnsi="Times New Roman" w:cs="Times New Roman"/>
          <w:sz w:val="24"/>
          <w:szCs w:val="24"/>
        </w:rPr>
        <w:t xml:space="preserve"> group before participating. With full informed consent, each subject agreed to use the device on his or her chronic pain area for two weeks, </w:t>
      </w:r>
      <w:r w:rsidR="00CA2BFC">
        <w:rPr>
          <w:rFonts w:ascii="Times New Roman" w:hAnsi="Times New Roman" w:cs="Times New Roman"/>
          <w:sz w:val="24"/>
          <w:szCs w:val="24"/>
        </w:rPr>
        <w:t xml:space="preserve">according to an established clinical protocol, </w:t>
      </w:r>
      <w:r w:rsidRPr="00D24FE2">
        <w:rPr>
          <w:rFonts w:ascii="Times New Roman" w:hAnsi="Times New Roman" w:cs="Times New Roman"/>
          <w:sz w:val="24"/>
          <w:szCs w:val="24"/>
        </w:rPr>
        <w:t xml:space="preserve">recording progress in a daily </w:t>
      </w:r>
      <w:r w:rsidR="00CA2BFC">
        <w:rPr>
          <w:rFonts w:ascii="Times New Roman" w:hAnsi="Times New Roman" w:cs="Times New Roman"/>
          <w:sz w:val="24"/>
          <w:szCs w:val="24"/>
        </w:rPr>
        <w:t>log</w:t>
      </w:r>
      <w:r w:rsidRPr="00D24FE2">
        <w:rPr>
          <w:rFonts w:ascii="Times New Roman" w:hAnsi="Times New Roman" w:cs="Times New Roman"/>
          <w:sz w:val="24"/>
          <w:szCs w:val="24"/>
        </w:rPr>
        <w:t xml:space="preserve">. </w:t>
      </w:r>
      <w:r w:rsidRPr="00D24FE2">
        <w:rPr>
          <w:rFonts w:ascii="Times New Roman" w:hAnsi="Times New Roman" w:cs="Times New Roman"/>
          <w:b/>
          <w:sz w:val="24"/>
          <w:szCs w:val="24"/>
        </w:rPr>
        <w:t xml:space="preserve">Results. </w:t>
      </w:r>
      <w:r w:rsidRPr="00D24FE2">
        <w:rPr>
          <w:rFonts w:ascii="Times New Roman" w:hAnsi="Times New Roman" w:cs="Times New Roman"/>
          <w:sz w:val="24"/>
          <w:szCs w:val="24"/>
        </w:rPr>
        <w:t>Using a one-tailed t-test to compare group means, statistical analyses revealed significant reduction in pain in the experimental group (</w:t>
      </w:r>
      <w:r w:rsidRPr="00D24FE2">
        <w:rPr>
          <w:rFonts w:ascii="Times New Roman" w:hAnsi="Times New Roman" w:cs="Times New Roman"/>
          <w:i/>
          <w:sz w:val="24"/>
          <w:szCs w:val="24"/>
        </w:rPr>
        <w:t>M</w:t>
      </w:r>
      <w:r w:rsidRPr="00D24FE2">
        <w:rPr>
          <w:rFonts w:ascii="Times New Roman" w:hAnsi="Times New Roman" w:cs="Times New Roman"/>
          <w:i/>
          <w:sz w:val="24"/>
          <w:szCs w:val="24"/>
          <w:vertAlign w:val="subscript"/>
        </w:rPr>
        <w:t>Oska Pulse</w:t>
      </w:r>
      <w:r w:rsidRPr="00D24FE2">
        <w:rPr>
          <w:rFonts w:ascii="Times New Roman" w:hAnsi="Times New Roman" w:cs="Times New Roman"/>
          <w:i/>
          <w:sz w:val="24"/>
          <w:szCs w:val="24"/>
        </w:rPr>
        <w:t xml:space="preserve"> </w:t>
      </w:r>
      <w:r w:rsidRPr="00D24FE2">
        <w:rPr>
          <w:rFonts w:ascii="Times New Roman" w:hAnsi="Times New Roman" w:cs="Times New Roman"/>
          <w:sz w:val="24"/>
          <w:szCs w:val="24"/>
        </w:rPr>
        <w:t xml:space="preserve">= -0.9, </w:t>
      </w:r>
      <w:r w:rsidRPr="00D24FE2">
        <w:rPr>
          <w:rFonts w:ascii="Times New Roman" w:hAnsi="Times New Roman" w:cs="Times New Roman"/>
          <w:i/>
          <w:sz w:val="24"/>
          <w:szCs w:val="24"/>
        </w:rPr>
        <w:t>SD</w:t>
      </w:r>
      <w:r w:rsidRPr="00D24FE2">
        <w:rPr>
          <w:rFonts w:ascii="Times New Roman" w:hAnsi="Times New Roman" w:cs="Times New Roman"/>
          <w:i/>
          <w:sz w:val="24"/>
          <w:szCs w:val="24"/>
          <w:vertAlign w:val="subscript"/>
        </w:rPr>
        <w:t>Oska Pulse</w:t>
      </w:r>
      <w:r w:rsidRPr="00D24FE2">
        <w:rPr>
          <w:rFonts w:ascii="Times New Roman" w:hAnsi="Times New Roman" w:cs="Times New Roman"/>
          <w:sz w:val="24"/>
          <w:szCs w:val="24"/>
        </w:rPr>
        <w:t xml:space="preserve"> = </w:t>
      </w:r>
      <w:r w:rsidRPr="00D24FE2">
        <w:rPr>
          <w:rFonts w:ascii="Times New Roman" w:eastAsia="Times New Roman" w:hAnsi="Times New Roman" w:cs="Times New Roman"/>
          <w:color w:val="000000"/>
          <w:sz w:val="24"/>
          <w:szCs w:val="24"/>
        </w:rPr>
        <w:t>1.14)</w:t>
      </w:r>
      <w:r w:rsidRPr="00D24FE2">
        <w:rPr>
          <w:rFonts w:ascii="Times New Roman" w:hAnsi="Times New Roman" w:cs="Times New Roman"/>
          <w:sz w:val="24"/>
          <w:szCs w:val="24"/>
        </w:rPr>
        <w:t xml:space="preserve"> compared to the placebo group (</w:t>
      </w:r>
      <w:r w:rsidRPr="00D24FE2">
        <w:rPr>
          <w:rFonts w:ascii="Times New Roman" w:eastAsia="Times New Roman" w:hAnsi="Times New Roman" w:cs="Times New Roman"/>
          <w:i/>
          <w:color w:val="000000"/>
          <w:sz w:val="24"/>
          <w:szCs w:val="24"/>
        </w:rPr>
        <w:t>M</w:t>
      </w:r>
      <w:r w:rsidRPr="00D24FE2">
        <w:rPr>
          <w:rFonts w:ascii="Times New Roman" w:eastAsia="Times New Roman" w:hAnsi="Times New Roman" w:cs="Times New Roman"/>
          <w:i/>
          <w:color w:val="000000"/>
          <w:sz w:val="24"/>
          <w:szCs w:val="24"/>
          <w:vertAlign w:val="subscript"/>
        </w:rPr>
        <w:t>Placebo</w:t>
      </w:r>
      <w:r w:rsidRPr="00D24FE2">
        <w:rPr>
          <w:rFonts w:ascii="Times New Roman" w:eastAsia="Times New Roman" w:hAnsi="Times New Roman" w:cs="Times New Roman"/>
          <w:color w:val="000000"/>
          <w:sz w:val="24"/>
          <w:szCs w:val="24"/>
        </w:rPr>
        <w:t xml:space="preserve"> = -0.09, </w:t>
      </w:r>
      <w:r w:rsidRPr="00D24FE2">
        <w:rPr>
          <w:rFonts w:ascii="Times New Roman" w:eastAsia="Times New Roman" w:hAnsi="Times New Roman" w:cs="Times New Roman"/>
          <w:i/>
          <w:color w:val="000000"/>
          <w:sz w:val="24"/>
          <w:szCs w:val="24"/>
        </w:rPr>
        <w:t>SD</w:t>
      </w:r>
      <w:r w:rsidRPr="00D24FE2">
        <w:rPr>
          <w:rFonts w:ascii="Times New Roman" w:eastAsia="Times New Roman" w:hAnsi="Times New Roman" w:cs="Times New Roman"/>
          <w:i/>
          <w:color w:val="000000"/>
          <w:sz w:val="24"/>
          <w:szCs w:val="24"/>
          <w:vertAlign w:val="subscript"/>
        </w:rPr>
        <w:t>Placebo</w:t>
      </w:r>
      <w:r w:rsidRPr="00D24FE2">
        <w:rPr>
          <w:rFonts w:ascii="Times New Roman" w:eastAsia="Times New Roman" w:hAnsi="Times New Roman" w:cs="Times New Roman"/>
          <w:i/>
          <w:color w:val="000000"/>
          <w:sz w:val="24"/>
          <w:szCs w:val="24"/>
        </w:rPr>
        <w:t xml:space="preserve"> </w:t>
      </w:r>
      <w:r w:rsidRPr="00D24FE2">
        <w:rPr>
          <w:rFonts w:ascii="Times New Roman" w:eastAsia="Times New Roman" w:hAnsi="Times New Roman" w:cs="Times New Roman"/>
          <w:color w:val="000000"/>
          <w:sz w:val="24"/>
          <w:szCs w:val="24"/>
        </w:rPr>
        <w:t xml:space="preserve">= 0.7) </w:t>
      </w:r>
      <w:r w:rsidRPr="00D24FE2">
        <w:rPr>
          <w:rFonts w:ascii="Times New Roman" w:hAnsi="Times New Roman" w:cs="Times New Roman"/>
          <w:sz w:val="24"/>
          <w:szCs w:val="24"/>
        </w:rPr>
        <w:t>after 14 days</w:t>
      </w:r>
      <w:r w:rsidRPr="00D24FE2">
        <w:rPr>
          <w:rFonts w:ascii="Times New Roman" w:eastAsia="Times New Roman" w:hAnsi="Times New Roman" w:cs="Times New Roman"/>
          <w:color w:val="000000"/>
          <w:sz w:val="24"/>
          <w:szCs w:val="24"/>
        </w:rPr>
        <w:t xml:space="preserve">; t(17) = 2.03, </w:t>
      </w:r>
      <w:r w:rsidRPr="00D24FE2">
        <w:rPr>
          <w:rFonts w:ascii="Times New Roman" w:eastAsia="Times New Roman" w:hAnsi="Times New Roman" w:cs="Times New Roman"/>
          <w:i/>
          <w:color w:val="000000"/>
          <w:sz w:val="24"/>
          <w:szCs w:val="24"/>
        </w:rPr>
        <w:t xml:space="preserve">p </w:t>
      </w:r>
      <w:r w:rsidRPr="00D24FE2">
        <w:rPr>
          <w:rFonts w:ascii="Times New Roman" w:eastAsia="Times New Roman" w:hAnsi="Times New Roman" w:cs="Times New Roman"/>
          <w:color w:val="000000"/>
          <w:sz w:val="24"/>
          <w:szCs w:val="24"/>
        </w:rPr>
        <w:t xml:space="preserve">= .029. </w:t>
      </w:r>
      <w:r w:rsidRPr="00D24FE2">
        <w:rPr>
          <w:rFonts w:ascii="Times New Roman" w:hAnsi="Times New Roman" w:cs="Times New Roman"/>
          <w:b/>
          <w:sz w:val="24"/>
          <w:szCs w:val="24"/>
        </w:rPr>
        <w:t xml:space="preserve">Conclusion. </w:t>
      </w:r>
      <w:r w:rsidRPr="00D24FE2">
        <w:rPr>
          <w:rFonts w:ascii="Times New Roman" w:hAnsi="Times New Roman" w:cs="Times New Roman"/>
          <w:sz w:val="24"/>
          <w:szCs w:val="24"/>
        </w:rPr>
        <w:t xml:space="preserve">PEMF using the </w:t>
      </w:r>
      <w:r w:rsidRPr="00D24FE2">
        <w:rPr>
          <w:rFonts w:ascii="Times New Roman" w:hAnsi="Times New Roman" w:cs="Times New Roman"/>
          <w:i/>
          <w:sz w:val="24"/>
          <w:szCs w:val="24"/>
        </w:rPr>
        <w:t>Oska Pulse</w:t>
      </w:r>
      <w:r w:rsidRPr="00D24FE2">
        <w:rPr>
          <w:rFonts w:ascii="Times New Roman" w:hAnsi="Times New Roman" w:cs="Times New Roman"/>
          <w:sz w:val="24"/>
          <w:szCs w:val="24"/>
        </w:rPr>
        <w:t xml:space="preserve"> provided significantly greater pain reduction in the participants using the</w:t>
      </w:r>
      <w:r w:rsidRPr="00D24FE2">
        <w:rPr>
          <w:rFonts w:ascii="Times New Roman" w:hAnsi="Times New Roman" w:cs="Times New Roman"/>
          <w:i/>
          <w:sz w:val="24"/>
          <w:szCs w:val="24"/>
        </w:rPr>
        <w:t xml:space="preserve"> Oska Pulse </w:t>
      </w:r>
      <w:r w:rsidRPr="00D24FE2">
        <w:rPr>
          <w:rFonts w:ascii="Times New Roman" w:hAnsi="Times New Roman" w:cs="Times New Roman"/>
          <w:sz w:val="24"/>
          <w:szCs w:val="24"/>
        </w:rPr>
        <w:t>compared to th</w:t>
      </w:r>
      <w:r w:rsidR="00CA2BFC">
        <w:rPr>
          <w:rFonts w:ascii="Times New Roman" w:hAnsi="Times New Roman" w:cs="Times New Roman"/>
          <w:sz w:val="24"/>
          <w:szCs w:val="24"/>
        </w:rPr>
        <w:t>ose</w:t>
      </w:r>
      <w:r w:rsidRPr="00D24FE2">
        <w:rPr>
          <w:rFonts w:ascii="Times New Roman" w:hAnsi="Times New Roman" w:cs="Times New Roman"/>
          <w:sz w:val="24"/>
          <w:szCs w:val="24"/>
        </w:rPr>
        <w:t xml:space="preserve"> using the placebo. These results support the efficacy of PEMF therapy in treating chronic shoulder, back or knee pain. Further research should include larger sample sizes and explore the use of the </w:t>
      </w:r>
      <w:r w:rsidRPr="00D24FE2">
        <w:rPr>
          <w:rFonts w:ascii="Times New Roman" w:hAnsi="Times New Roman" w:cs="Times New Roman"/>
          <w:i/>
          <w:sz w:val="24"/>
          <w:szCs w:val="24"/>
        </w:rPr>
        <w:t>Oska Pulse</w:t>
      </w:r>
      <w:r w:rsidRPr="00D24FE2">
        <w:rPr>
          <w:rFonts w:ascii="Times New Roman" w:hAnsi="Times New Roman" w:cs="Times New Roman"/>
          <w:sz w:val="24"/>
          <w:szCs w:val="24"/>
        </w:rPr>
        <w:t xml:space="preserve"> on other areas</w:t>
      </w:r>
      <w:r w:rsidR="00CA2BFC">
        <w:rPr>
          <w:rFonts w:ascii="Times New Roman" w:hAnsi="Times New Roman" w:cs="Times New Roman"/>
          <w:sz w:val="24"/>
          <w:szCs w:val="24"/>
        </w:rPr>
        <w:t xml:space="preserve"> important in chronic pain management</w:t>
      </w:r>
      <w:r w:rsidRPr="00D24FE2">
        <w:rPr>
          <w:rFonts w:ascii="Times New Roman" w:hAnsi="Times New Roman" w:cs="Times New Roman"/>
          <w:sz w:val="24"/>
          <w:szCs w:val="24"/>
        </w:rPr>
        <w:t>. These are promising results for nonpharmacological interventions in pain attenuation.</w:t>
      </w:r>
    </w:p>
    <w:p w14:paraId="16AEA408" w14:textId="77777777" w:rsidR="00271530" w:rsidRPr="00D24FE2" w:rsidRDefault="00271530" w:rsidP="00271530">
      <w:pPr>
        <w:rPr>
          <w:rFonts w:ascii="Times New Roman" w:eastAsia="Times New Roman" w:hAnsi="Times New Roman" w:cs="Times New Roman"/>
          <w:color w:val="000000"/>
          <w:sz w:val="24"/>
          <w:szCs w:val="24"/>
        </w:rPr>
      </w:pPr>
    </w:p>
    <w:p w14:paraId="57E752AD" w14:textId="44D784F2" w:rsidR="00271530" w:rsidRPr="00D24FE2" w:rsidRDefault="00271530" w:rsidP="00271530">
      <w:pPr>
        <w:jc w:val="center"/>
        <w:rPr>
          <w:rFonts w:ascii="Times New Roman" w:hAnsi="Times New Roman" w:cs="Times New Roman"/>
          <w:b/>
          <w:sz w:val="24"/>
          <w:szCs w:val="24"/>
        </w:rPr>
      </w:pPr>
      <w:r w:rsidRPr="00D24FE2">
        <w:rPr>
          <w:rFonts w:ascii="Times New Roman" w:hAnsi="Times New Roman" w:cs="Times New Roman"/>
          <w:b/>
          <w:sz w:val="24"/>
          <w:szCs w:val="24"/>
        </w:rPr>
        <w:t xml:space="preserve">Treating Chronic Pain Using the </w:t>
      </w:r>
      <w:r w:rsidRPr="00D24FE2">
        <w:rPr>
          <w:rFonts w:ascii="Times New Roman" w:hAnsi="Times New Roman" w:cs="Times New Roman"/>
          <w:b/>
          <w:i/>
          <w:sz w:val="24"/>
          <w:szCs w:val="24"/>
        </w:rPr>
        <w:t xml:space="preserve">Oska Pulse </w:t>
      </w:r>
      <w:r w:rsidRPr="00D24FE2">
        <w:rPr>
          <w:rFonts w:ascii="Times New Roman" w:hAnsi="Times New Roman" w:cs="Times New Roman"/>
          <w:b/>
          <w:sz w:val="24"/>
          <w:szCs w:val="24"/>
        </w:rPr>
        <w:t>Device: A double blind clinical trial with placebo.</w:t>
      </w:r>
    </w:p>
    <w:p w14:paraId="13752472" w14:textId="1D02873D" w:rsidR="00A217B1" w:rsidRPr="00D24FE2" w:rsidRDefault="00A217B1" w:rsidP="00271530">
      <w:pPr>
        <w:spacing w:line="480" w:lineRule="auto"/>
        <w:ind w:firstLine="720"/>
        <w:rPr>
          <w:rFonts w:ascii="Times New Roman" w:hAnsi="Times New Roman" w:cs="Times New Roman"/>
          <w:sz w:val="24"/>
          <w:szCs w:val="24"/>
        </w:rPr>
      </w:pPr>
      <w:r w:rsidRPr="00D24FE2">
        <w:rPr>
          <w:rFonts w:ascii="Times New Roman" w:hAnsi="Times New Roman" w:cs="Times New Roman"/>
          <w:sz w:val="24"/>
          <w:szCs w:val="24"/>
        </w:rPr>
        <w:t>Recently declared a nationwide public health emergency, the misuse and abuse of opioids in the United States takes the lives of more</w:t>
      </w:r>
      <w:r w:rsidR="00B23B6D">
        <w:rPr>
          <w:rFonts w:ascii="Times New Roman" w:hAnsi="Times New Roman" w:cs="Times New Roman"/>
          <w:sz w:val="24"/>
          <w:szCs w:val="24"/>
        </w:rPr>
        <w:t xml:space="preserve"> than 90 Americans every day</w:t>
      </w:r>
      <w:r w:rsidRPr="00D24FE2">
        <w:rPr>
          <w:rFonts w:ascii="Times New Roman" w:hAnsi="Times New Roman" w:cs="Times New Roman"/>
          <w:sz w:val="24"/>
          <w:szCs w:val="24"/>
        </w:rPr>
        <w:t>.</w:t>
      </w:r>
      <w:r w:rsidR="00B23B6D">
        <w:rPr>
          <w:rFonts w:ascii="Times New Roman" w:hAnsi="Times New Roman" w:cs="Times New Roman"/>
          <w:sz w:val="24"/>
          <w:szCs w:val="24"/>
          <w:vertAlign w:val="superscript"/>
        </w:rPr>
        <w:t>1</w:t>
      </w:r>
      <w:r w:rsidR="00193BAF" w:rsidRPr="00D24FE2">
        <w:rPr>
          <w:rFonts w:ascii="Times New Roman" w:hAnsi="Times New Roman" w:cs="Times New Roman"/>
          <w:sz w:val="24"/>
          <w:szCs w:val="24"/>
        </w:rPr>
        <w:t xml:space="preserve"> The most recent </w:t>
      </w:r>
      <w:r w:rsidR="00F06C67" w:rsidRPr="00D24FE2">
        <w:rPr>
          <w:rFonts w:ascii="Times New Roman" w:hAnsi="Times New Roman" w:cs="Times New Roman"/>
          <w:sz w:val="24"/>
          <w:szCs w:val="24"/>
        </w:rPr>
        <w:t>report</w:t>
      </w:r>
      <w:r w:rsidR="00193BAF" w:rsidRPr="00D24FE2">
        <w:rPr>
          <w:rFonts w:ascii="Times New Roman" w:hAnsi="Times New Roman" w:cs="Times New Roman"/>
          <w:sz w:val="24"/>
          <w:szCs w:val="24"/>
        </w:rPr>
        <w:t xml:space="preserve"> from the Center for Disease Control (CDC) </w:t>
      </w:r>
      <w:r w:rsidR="00F06C67" w:rsidRPr="00D24FE2">
        <w:rPr>
          <w:rFonts w:ascii="Times New Roman" w:hAnsi="Times New Roman" w:cs="Times New Roman"/>
          <w:sz w:val="24"/>
          <w:szCs w:val="24"/>
        </w:rPr>
        <w:t>recounted</w:t>
      </w:r>
      <w:r w:rsidR="00193BAF" w:rsidRPr="00D24FE2">
        <w:rPr>
          <w:rFonts w:ascii="Times New Roman" w:hAnsi="Times New Roman" w:cs="Times New Roman"/>
          <w:sz w:val="24"/>
          <w:szCs w:val="24"/>
        </w:rPr>
        <w:t xml:space="preserve"> over 65,000 deaths from drug overdose over a 12-month period</w:t>
      </w:r>
      <w:r w:rsidR="00B23B6D">
        <w:rPr>
          <w:rFonts w:ascii="Times New Roman" w:hAnsi="Times New Roman" w:cs="Times New Roman"/>
          <w:sz w:val="24"/>
          <w:szCs w:val="24"/>
        </w:rPr>
        <w:t>—a record high</w:t>
      </w:r>
      <w:r w:rsidR="00193BAF" w:rsidRPr="00D24FE2">
        <w:rPr>
          <w:rFonts w:ascii="Times New Roman" w:hAnsi="Times New Roman" w:cs="Times New Roman"/>
          <w:sz w:val="24"/>
          <w:szCs w:val="24"/>
        </w:rPr>
        <w:t>.</w:t>
      </w:r>
      <w:r w:rsidR="00B23B6D">
        <w:rPr>
          <w:rFonts w:ascii="Times New Roman" w:hAnsi="Times New Roman" w:cs="Times New Roman"/>
          <w:sz w:val="24"/>
          <w:szCs w:val="24"/>
          <w:vertAlign w:val="superscript"/>
        </w:rPr>
        <w:t>2</w:t>
      </w:r>
      <w:r w:rsidR="00193BAF" w:rsidRPr="00D24FE2">
        <w:rPr>
          <w:rFonts w:ascii="Times New Roman" w:hAnsi="Times New Roman" w:cs="Times New Roman"/>
          <w:sz w:val="24"/>
          <w:szCs w:val="24"/>
        </w:rPr>
        <w:t xml:space="preserve"> </w:t>
      </w:r>
      <w:r w:rsidR="00E003F4" w:rsidRPr="00D24FE2">
        <w:rPr>
          <w:rFonts w:ascii="Times New Roman" w:hAnsi="Times New Roman" w:cs="Times New Roman"/>
          <w:sz w:val="24"/>
          <w:szCs w:val="24"/>
        </w:rPr>
        <w:t>More alarming, however,</w:t>
      </w:r>
      <w:r w:rsidR="00CA31EF" w:rsidRPr="00D24FE2">
        <w:rPr>
          <w:rFonts w:ascii="Times New Roman" w:hAnsi="Times New Roman" w:cs="Times New Roman"/>
          <w:sz w:val="24"/>
          <w:szCs w:val="24"/>
        </w:rPr>
        <w:t xml:space="preserve"> is that drug </w:t>
      </w:r>
      <w:r w:rsidR="00CA31EF" w:rsidRPr="00D24FE2">
        <w:rPr>
          <w:rFonts w:ascii="Times New Roman" w:hAnsi="Times New Roman" w:cs="Times New Roman"/>
          <w:sz w:val="24"/>
          <w:szCs w:val="24"/>
        </w:rPr>
        <w:lastRenderedPageBreak/>
        <w:t xml:space="preserve">overdose deaths have increased every year since 1999, </w:t>
      </w:r>
      <w:r w:rsidR="00F06C67" w:rsidRPr="00D24FE2">
        <w:rPr>
          <w:rFonts w:ascii="Times New Roman" w:hAnsi="Times New Roman" w:cs="Times New Roman"/>
          <w:sz w:val="24"/>
          <w:szCs w:val="24"/>
        </w:rPr>
        <w:t>mirroring a similar trend in increased</w:t>
      </w:r>
      <w:r w:rsidR="00CA31EF" w:rsidRPr="00D24FE2">
        <w:rPr>
          <w:rFonts w:ascii="Times New Roman" w:hAnsi="Times New Roman" w:cs="Times New Roman"/>
          <w:sz w:val="24"/>
          <w:szCs w:val="24"/>
        </w:rPr>
        <w:t xml:space="preserve"> opioid sales.</w:t>
      </w:r>
      <w:r w:rsidR="00B23B6D">
        <w:rPr>
          <w:rFonts w:ascii="Times New Roman" w:hAnsi="Times New Roman" w:cs="Times New Roman"/>
          <w:sz w:val="24"/>
          <w:szCs w:val="24"/>
          <w:vertAlign w:val="superscript"/>
        </w:rPr>
        <w:t>3, 4</w:t>
      </w:r>
      <w:r w:rsidR="00CA31EF" w:rsidRPr="00D24FE2">
        <w:rPr>
          <w:rFonts w:ascii="Times New Roman" w:hAnsi="Times New Roman" w:cs="Times New Roman"/>
          <w:sz w:val="24"/>
          <w:szCs w:val="24"/>
        </w:rPr>
        <w:t xml:space="preserve"> In fact, both</w:t>
      </w:r>
      <w:r w:rsidR="00E003F4" w:rsidRPr="00D24FE2">
        <w:rPr>
          <w:rFonts w:ascii="Times New Roman" w:hAnsi="Times New Roman" w:cs="Times New Roman"/>
          <w:sz w:val="24"/>
          <w:szCs w:val="24"/>
        </w:rPr>
        <w:t xml:space="preserve"> the amount of prescription opioids sold and overdose deaths involving opioids have more than quadrupled since 1999.</w:t>
      </w:r>
      <w:r w:rsidR="00B23B6D">
        <w:rPr>
          <w:rFonts w:ascii="Times New Roman" w:hAnsi="Times New Roman" w:cs="Times New Roman"/>
          <w:sz w:val="24"/>
          <w:szCs w:val="24"/>
          <w:vertAlign w:val="superscript"/>
        </w:rPr>
        <w:t>4</w:t>
      </w:r>
      <w:r w:rsidR="003D41C4" w:rsidRPr="00D24FE2">
        <w:rPr>
          <w:rFonts w:ascii="Times New Roman" w:hAnsi="Times New Roman" w:cs="Times New Roman"/>
          <w:sz w:val="24"/>
          <w:szCs w:val="24"/>
        </w:rPr>
        <w:t xml:space="preserve"> </w:t>
      </w:r>
      <w:r w:rsidR="005558EF" w:rsidRPr="00D24FE2">
        <w:rPr>
          <w:rFonts w:ascii="Times New Roman" w:hAnsi="Times New Roman" w:cs="Times New Roman"/>
          <w:sz w:val="24"/>
          <w:szCs w:val="24"/>
        </w:rPr>
        <w:t xml:space="preserve">As </w:t>
      </w:r>
      <w:r w:rsidR="009E2A72" w:rsidRPr="00D24FE2">
        <w:rPr>
          <w:rFonts w:ascii="Times New Roman" w:hAnsi="Times New Roman" w:cs="Times New Roman"/>
          <w:sz w:val="24"/>
          <w:szCs w:val="24"/>
        </w:rPr>
        <w:t xml:space="preserve">one of </w:t>
      </w:r>
      <w:r w:rsidR="005558EF" w:rsidRPr="00D24FE2">
        <w:rPr>
          <w:rFonts w:ascii="Times New Roman" w:hAnsi="Times New Roman" w:cs="Times New Roman"/>
          <w:sz w:val="24"/>
          <w:szCs w:val="24"/>
        </w:rPr>
        <w:t>the most commonly prescribed medication</w:t>
      </w:r>
      <w:r w:rsidR="009E2A72" w:rsidRPr="00D24FE2">
        <w:rPr>
          <w:rFonts w:ascii="Times New Roman" w:hAnsi="Times New Roman" w:cs="Times New Roman"/>
          <w:sz w:val="24"/>
          <w:szCs w:val="24"/>
        </w:rPr>
        <w:t>s</w:t>
      </w:r>
      <w:r w:rsidR="005558EF" w:rsidRPr="00D24FE2">
        <w:rPr>
          <w:rFonts w:ascii="Times New Roman" w:hAnsi="Times New Roman" w:cs="Times New Roman"/>
          <w:sz w:val="24"/>
          <w:szCs w:val="24"/>
        </w:rPr>
        <w:t xml:space="preserve"> to the</w:t>
      </w:r>
      <w:r w:rsidR="00457A83" w:rsidRPr="00D24FE2">
        <w:rPr>
          <w:rFonts w:ascii="Times New Roman" w:hAnsi="Times New Roman" w:cs="Times New Roman"/>
          <w:sz w:val="24"/>
          <w:szCs w:val="24"/>
        </w:rPr>
        <w:t xml:space="preserve"> </w:t>
      </w:r>
      <w:r w:rsidR="009E2A72" w:rsidRPr="00D24FE2">
        <w:rPr>
          <w:rFonts w:ascii="Times New Roman" w:hAnsi="Times New Roman" w:cs="Times New Roman"/>
          <w:sz w:val="24"/>
          <w:szCs w:val="24"/>
        </w:rPr>
        <w:t>100</w:t>
      </w:r>
      <w:r w:rsidR="005558EF" w:rsidRPr="00D24FE2">
        <w:rPr>
          <w:rFonts w:ascii="Times New Roman" w:hAnsi="Times New Roman" w:cs="Times New Roman"/>
          <w:sz w:val="24"/>
          <w:szCs w:val="24"/>
        </w:rPr>
        <w:t xml:space="preserve"> million patients </w:t>
      </w:r>
      <w:r w:rsidR="00457A83" w:rsidRPr="00D24FE2">
        <w:rPr>
          <w:rFonts w:ascii="Times New Roman" w:hAnsi="Times New Roman" w:cs="Times New Roman"/>
          <w:sz w:val="24"/>
          <w:szCs w:val="24"/>
        </w:rPr>
        <w:t>experiencing chronic</w:t>
      </w:r>
      <w:r w:rsidR="005558EF" w:rsidRPr="00D24FE2">
        <w:rPr>
          <w:rFonts w:ascii="Times New Roman" w:hAnsi="Times New Roman" w:cs="Times New Roman"/>
          <w:sz w:val="24"/>
          <w:szCs w:val="24"/>
        </w:rPr>
        <w:t xml:space="preserve"> pain</w:t>
      </w:r>
      <w:r w:rsidR="009E2A72" w:rsidRPr="00D24FE2">
        <w:rPr>
          <w:rFonts w:ascii="Times New Roman" w:hAnsi="Times New Roman" w:cs="Times New Roman"/>
          <w:sz w:val="24"/>
          <w:szCs w:val="24"/>
        </w:rPr>
        <w:t xml:space="preserve"> in the U.S. </w:t>
      </w:r>
      <w:r w:rsidR="00145033" w:rsidRPr="00D24FE2">
        <w:rPr>
          <w:rFonts w:ascii="Times New Roman" w:hAnsi="Times New Roman" w:cs="Times New Roman"/>
          <w:sz w:val="24"/>
          <w:szCs w:val="24"/>
        </w:rPr>
        <w:t>annually</w:t>
      </w:r>
      <w:r w:rsidR="005558EF" w:rsidRPr="00D24FE2">
        <w:rPr>
          <w:rFonts w:ascii="Times New Roman" w:hAnsi="Times New Roman" w:cs="Times New Roman"/>
          <w:sz w:val="24"/>
          <w:szCs w:val="24"/>
        </w:rPr>
        <w:t>, opioids</w:t>
      </w:r>
      <w:r w:rsidR="00145033" w:rsidRPr="00D24FE2">
        <w:rPr>
          <w:rFonts w:ascii="Times New Roman" w:hAnsi="Times New Roman" w:cs="Times New Roman"/>
          <w:sz w:val="24"/>
          <w:szCs w:val="24"/>
        </w:rPr>
        <w:t xml:space="preserve"> are integral </w:t>
      </w:r>
      <w:r w:rsidR="00F06C67" w:rsidRPr="00D24FE2">
        <w:rPr>
          <w:rFonts w:ascii="Times New Roman" w:hAnsi="Times New Roman" w:cs="Times New Roman"/>
          <w:sz w:val="24"/>
          <w:szCs w:val="24"/>
        </w:rPr>
        <w:t>to</w:t>
      </w:r>
      <w:r w:rsidR="00145033" w:rsidRPr="00D24FE2">
        <w:rPr>
          <w:rFonts w:ascii="Times New Roman" w:hAnsi="Times New Roman" w:cs="Times New Roman"/>
          <w:sz w:val="24"/>
          <w:szCs w:val="24"/>
        </w:rPr>
        <w:t xml:space="preserve"> many pain management practice</w:t>
      </w:r>
      <w:r w:rsidR="00F06C67" w:rsidRPr="00D24FE2">
        <w:rPr>
          <w:rFonts w:ascii="Times New Roman" w:hAnsi="Times New Roman" w:cs="Times New Roman"/>
          <w:sz w:val="24"/>
          <w:szCs w:val="24"/>
        </w:rPr>
        <w:t>s</w:t>
      </w:r>
      <w:r w:rsidR="009E2A72" w:rsidRPr="00D24FE2">
        <w:rPr>
          <w:rFonts w:ascii="Times New Roman" w:hAnsi="Times New Roman" w:cs="Times New Roman"/>
          <w:sz w:val="24"/>
          <w:szCs w:val="24"/>
        </w:rPr>
        <w:t>.</w:t>
      </w:r>
      <w:r w:rsidR="00B23B6D">
        <w:rPr>
          <w:rFonts w:ascii="Times New Roman" w:hAnsi="Times New Roman" w:cs="Times New Roman"/>
          <w:sz w:val="24"/>
          <w:szCs w:val="24"/>
          <w:vertAlign w:val="superscript"/>
        </w:rPr>
        <w:t>5 ,6</w:t>
      </w:r>
      <w:r w:rsidR="00F06C67" w:rsidRPr="00D24FE2">
        <w:rPr>
          <w:rFonts w:ascii="Times New Roman" w:hAnsi="Times New Roman" w:cs="Times New Roman"/>
          <w:sz w:val="24"/>
          <w:szCs w:val="24"/>
        </w:rPr>
        <w:t xml:space="preserve"> With the national spotlight increasingly focused on the hazards of opioid misuse, however, the time is now to find </w:t>
      </w:r>
      <w:r w:rsidR="00CA2BFC">
        <w:rPr>
          <w:rFonts w:ascii="Times New Roman" w:hAnsi="Times New Roman" w:cs="Times New Roman"/>
          <w:sz w:val="24"/>
          <w:szCs w:val="24"/>
        </w:rPr>
        <w:t xml:space="preserve">additional </w:t>
      </w:r>
      <w:r w:rsidR="00F06C67" w:rsidRPr="00D24FE2">
        <w:rPr>
          <w:rFonts w:ascii="Times New Roman" w:hAnsi="Times New Roman" w:cs="Times New Roman"/>
          <w:sz w:val="24"/>
          <w:szCs w:val="24"/>
        </w:rPr>
        <w:t xml:space="preserve">solutions that </w:t>
      </w:r>
      <w:r w:rsidR="00CA2BFC">
        <w:rPr>
          <w:rFonts w:ascii="Times New Roman" w:hAnsi="Times New Roman" w:cs="Times New Roman"/>
          <w:sz w:val="24"/>
          <w:szCs w:val="24"/>
        </w:rPr>
        <w:t>can assist in pain management.</w:t>
      </w:r>
    </w:p>
    <w:p w14:paraId="1B14210B" w14:textId="4AB850E0" w:rsidR="00271530" w:rsidRPr="00D24FE2" w:rsidRDefault="00271530" w:rsidP="00271530">
      <w:pPr>
        <w:spacing w:line="480" w:lineRule="auto"/>
        <w:ind w:firstLine="720"/>
        <w:rPr>
          <w:rFonts w:ascii="Times New Roman" w:hAnsi="Times New Roman" w:cs="Times New Roman"/>
          <w:sz w:val="24"/>
          <w:szCs w:val="24"/>
        </w:rPr>
      </w:pPr>
      <w:r w:rsidRPr="00D24FE2">
        <w:rPr>
          <w:rFonts w:ascii="Times New Roman" w:hAnsi="Times New Roman" w:cs="Times New Roman"/>
          <w:sz w:val="24"/>
          <w:szCs w:val="24"/>
        </w:rPr>
        <w:t>While a plethora of addiction screening, education and prevention programs have been instituted i</w:t>
      </w:r>
      <w:r w:rsidR="007E0FA1" w:rsidRPr="00D24FE2">
        <w:rPr>
          <w:rFonts w:ascii="Times New Roman" w:hAnsi="Times New Roman" w:cs="Times New Roman"/>
          <w:sz w:val="24"/>
          <w:szCs w:val="24"/>
        </w:rPr>
        <w:t>n pain management practices</w:t>
      </w:r>
      <w:r w:rsidR="00CA2BFC" w:rsidRPr="00D24FE2">
        <w:rPr>
          <w:rFonts w:ascii="Times New Roman" w:hAnsi="Times New Roman" w:cs="Times New Roman"/>
          <w:sz w:val="24"/>
          <w:szCs w:val="24"/>
        </w:rPr>
        <w:t>,</w:t>
      </w:r>
      <w:r w:rsidR="00CA2BFC">
        <w:rPr>
          <w:rFonts w:ascii="Times New Roman" w:hAnsi="Times New Roman" w:cs="Times New Roman"/>
          <w:sz w:val="24"/>
          <w:szCs w:val="24"/>
          <w:vertAlign w:val="superscript"/>
        </w:rPr>
        <w:t xml:space="preserve"> 7</w:t>
      </w:r>
      <w:r w:rsidR="00B23B6D">
        <w:rPr>
          <w:rFonts w:ascii="Times New Roman" w:hAnsi="Times New Roman" w:cs="Times New Roman"/>
          <w:sz w:val="24"/>
          <w:szCs w:val="24"/>
          <w:vertAlign w:val="superscript"/>
        </w:rPr>
        <w:t>, 8</w:t>
      </w:r>
      <w:r w:rsidRPr="00D24FE2">
        <w:rPr>
          <w:rFonts w:ascii="Times New Roman" w:hAnsi="Times New Roman" w:cs="Times New Roman"/>
          <w:sz w:val="24"/>
          <w:szCs w:val="24"/>
        </w:rPr>
        <w:t xml:space="preserve"> nonpharmacalogical treatment modalities have the potential to make chronic pain care safer.</w:t>
      </w:r>
      <w:r w:rsidR="007A60B3" w:rsidRPr="00D24FE2">
        <w:rPr>
          <w:rFonts w:ascii="Times New Roman" w:hAnsi="Times New Roman" w:cs="Times New Roman"/>
          <w:sz w:val="24"/>
          <w:szCs w:val="24"/>
        </w:rPr>
        <w:t xml:space="preserve"> In response to </w:t>
      </w:r>
      <w:r w:rsidR="00CA2BFC">
        <w:rPr>
          <w:rFonts w:ascii="Times New Roman" w:hAnsi="Times New Roman" w:cs="Times New Roman"/>
          <w:sz w:val="24"/>
          <w:szCs w:val="24"/>
        </w:rPr>
        <w:t xml:space="preserve">the </w:t>
      </w:r>
      <w:r w:rsidR="007A60B3" w:rsidRPr="00D24FE2">
        <w:rPr>
          <w:rFonts w:ascii="Times New Roman" w:hAnsi="Times New Roman" w:cs="Times New Roman"/>
          <w:sz w:val="24"/>
          <w:szCs w:val="24"/>
        </w:rPr>
        <w:t xml:space="preserve">opioid </w:t>
      </w:r>
      <w:r w:rsidR="00CA2BFC">
        <w:rPr>
          <w:rFonts w:ascii="Times New Roman" w:hAnsi="Times New Roman" w:cs="Times New Roman"/>
          <w:sz w:val="24"/>
          <w:szCs w:val="24"/>
        </w:rPr>
        <w:t>crisi</w:t>
      </w:r>
      <w:r w:rsidR="007A60B3" w:rsidRPr="00D24FE2">
        <w:rPr>
          <w:rFonts w:ascii="Times New Roman" w:hAnsi="Times New Roman" w:cs="Times New Roman"/>
          <w:sz w:val="24"/>
          <w:szCs w:val="24"/>
        </w:rPr>
        <w:t>s, one such program mandates that patients who need opioids for nonmalignant pain must first see a psychotherapist to assess suicide risk, and provide psychological support and stress reduction. In addition, these patients must also see an addictionologist to assess risk for addiction. Finally, this opioid safety model includes “non-drug” approaches to pain management, including exercise, physical therapy, and in</w:t>
      </w:r>
      <w:r w:rsidR="007E0FA1" w:rsidRPr="00D24FE2">
        <w:rPr>
          <w:rFonts w:ascii="Times New Roman" w:hAnsi="Times New Roman" w:cs="Times New Roman"/>
          <w:sz w:val="24"/>
          <w:szCs w:val="24"/>
        </w:rPr>
        <w:t>tegrative medicine treatments.</w:t>
      </w:r>
      <w:r w:rsidR="00B23B6D">
        <w:rPr>
          <w:rFonts w:ascii="Times New Roman" w:hAnsi="Times New Roman" w:cs="Times New Roman"/>
          <w:sz w:val="24"/>
          <w:szCs w:val="24"/>
          <w:vertAlign w:val="superscript"/>
        </w:rPr>
        <w:t>9</w:t>
      </w:r>
      <w:r w:rsidR="007E0FA1" w:rsidRPr="00D24FE2">
        <w:rPr>
          <w:rFonts w:ascii="Times New Roman" w:hAnsi="Times New Roman" w:cs="Times New Roman"/>
          <w:sz w:val="24"/>
          <w:szCs w:val="24"/>
        </w:rPr>
        <w:t xml:space="preserve"> </w:t>
      </w:r>
      <w:r w:rsidR="007262DC" w:rsidRPr="00D24FE2">
        <w:rPr>
          <w:rFonts w:ascii="Times New Roman" w:hAnsi="Times New Roman" w:cs="Times New Roman"/>
          <w:sz w:val="24"/>
          <w:szCs w:val="24"/>
        </w:rPr>
        <w:t xml:space="preserve">Overall, </w:t>
      </w:r>
      <w:r w:rsidR="001330BB" w:rsidRPr="00D24FE2">
        <w:rPr>
          <w:rFonts w:ascii="Times New Roman" w:hAnsi="Times New Roman" w:cs="Times New Roman"/>
          <w:sz w:val="24"/>
          <w:szCs w:val="24"/>
        </w:rPr>
        <w:t xml:space="preserve">there </w:t>
      </w:r>
      <w:r w:rsidR="00CA2BFC">
        <w:rPr>
          <w:rFonts w:ascii="Times New Roman" w:hAnsi="Times New Roman" w:cs="Times New Roman"/>
          <w:sz w:val="24"/>
          <w:szCs w:val="24"/>
        </w:rPr>
        <w:t>are</w:t>
      </w:r>
      <w:r w:rsidR="001330BB" w:rsidRPr="00D24FE2">
        <w:rPr>
          <w:rFonts w:ascii="Times New Roman" w:hAnsi="Times New Roman" w:cs="Times New Roman"/>
          <w:sz w:val="24"/>
          <w:szCs w:val="24"/>
        </w:rPr>
        <w:t xml:space="preserve"> a wide range of </w:t>
      </w:r>
      <w:r w:rsidR="007262DC" w:rsidRPr="00D24FE2">
        <w:rPr>
          <w:rFonts w:ascii="Times New Roman" w:hAnsi="Times New Roman" w:cs="Times New Roman"/>
          <w:sz w:val="24"/>
          <w:szCs w:val="24"/>
        </w:rPr>
        <w:t xml:space="preserve">chronic pain </w:t>
      </w:r>
      <w:r w:rsidR="001330BB" w:rsidRPr="00D24FE2">
        <w:rPr>
          <w:rFonts w:ascii="Times New Roman" w:hAnsi="Times New Roman" w:cs="Times New Roman"/>
          <w:sz w:val="24"/>
          <w:szCs w:val="24"/>
        </w:rPr>
        <w:t>treatment strategies</w:t>
      </w:r>
      <w:r w:rsidR="007E0FA1" w:rsidRPr="00D24FE2">
        <w:rPr>
          <w:rFonts w:ascii="Times New Roman" w:hAnsi="Times New Roman" w:cs="Times New Roman"/>
          <w:sz w:val="24"/>
          <w:szCs w:val="24"/>
        </w:rPr>
        <w:t>, one of which is Pulsed Electromagnetic Field (PEMF)</w:t>
      </w:r>
      <w:r w:rsidR="007262DC" w:rsidRPr="00D24FE2">
        <w:rPr>
          <w:rFonts w:ascii="Times New Roman" w:hAnsi="Times New Roman" w:cs="Times New Roman"/>
          <w:sz w:val="24"/>
          <w:szCs w:val="24"/>
        </w:rPr>
        <w:t xml:space="preserve"> t</w:t>
      </w:r>
      <w:r w:rsidR="007E0FA1" w:rsidRPr="00D24FE2">
        <w:rPr>
          <w:rFonts w:ascii="Times New Roman" w:hAnsi="Times New Roman" w:cs="Times New Roman"/>
          <w:sz w:val="24"/>
          <w:szCs w:val="24"/>
        </w:rPr>
        <w:t>herapy.</w:t>
      </w:r>
    </w:p>
    <w:p w14:paraId="454A3962" w14:textId="1FB38D1A" w:rsidR="003A575F" w:rsidRPr="00B23B6D" w:rsidRDefault="001330BB" w:rsidP="003A575F">
      <w:pPr>
        <w:spacing w:line="480" w:lineRule="auto"/>
        <w:ind w:firstLine="720"/>
        <w:rPr>
          <w:rFonts w:ascii="Times New Roman" w:hAnsi="Times New Roman" w:cs="Times New Roman"/>
          <w:sz w:val="24"/>
          <w:szCs w:val="24"/>
          <w:vertAlign w:val="superscript"/>
        </w:rPr>
      </w:pPr>
      <w:r w:rsidRPr="00D24FE2">
        <w:rPr>
          <w:rFonts w:ascii="Times New Roman" w:hAnsi="Times New Roman" w:cs="Times New Roman"/>
          <w:sz w:val="24"/>
          <w:szCs w:val="24"/>
        </w:rPr>
        <w:t>Recent research identifies improvements in the treatment of chronic pain using PEMF therapy.</w:t>
      </w:r>
      <w:r w:rsidR="00475866" w:rsidRPr="00D24FE2">
        <w:rPr>
          <w:rFonts w:ascii="Times New Roman" w:hAnsi="Times New Roman" w:cs="Times New Roman"/>
          <w:sz w:val="24"/>
          <w:szCs w:val="24"/>
        </w:rPr>
        <w:t xml:space="preserve"> Sutbeyaz et al.</w:t>
      </w:r>
      <w:r w:rsidR="00B23B6D">
        <w:rPr>
          <w:rFonts w:ascii="Times New Roman" w:hAnsi="Times New Roman" w:cs="Times New Roman"/>
          <w:sz w:val="24"/>
          <w:szCs w:val="24"/>
          <w:vertAlign w:val="superscript"/>
        </w:rPr>
        <w:t>10</w:t>
      </w:r>
      <w:r w:rsidR="00475866" w:rsidRPr="00D24FE2">
        <w:rPr>
          <w:rFonts w:ascii="Times New Roman" w:hAnsi="Times New Roman" w:cs="Times New Roman"/>
          <w:sz w:val="24"/>
          <w:szCs w:val="24"/>
        </w:rPr>
        <w:t xml:space="preserve"> tested low-frequency PEMF therapy on 56 women with Fibromyalgia. </w:t>
      </w:r>
      <w:r w:rsidR="00C449EC" w:rsidRPr="00D24FE2">
        <w:rPr>
          <w:rFonts w:ascii="Times New Roman" w:hAnsi="Times New Roman" w:cs="Times New Roman"/>
          <w:sz w:val="24"/>
          <w:szCs w:val="24"/>
        </w:rPr>
        <w:t xml:space="preserve">Random group assignment placed 28 women in a PEMF treatment group, while the 28-patient placebo group received a sham therapy. After receiving two 30-minute treatments per day for 3 weeks, researchers reported 52% reduction in life interference in the PEMF group, compared to just 11% reduction in the sham group. Overall, participants in the PEMF group reported </w:t>
      </w:r>
      <w:r w:rsidR="00253099" w:rsidRPr="00D24FE2">
        <w:rPr>
          <w:rFonts w:ascii="Times New Roman" w:hAnsi="Times New Roman" w:cs="Times New Roman"/>
          <w:sz w:val="24"/>
          <w:szCs w:val="24"/>
        </w:rPr>
        <w:t>statistically significant reductions in pain.</w:t>
      </w:r>
      <w:r w:rsidR="00B23B6D">
        <w:rPr>
          <w:rFonts w:ascii="Times New Roman" w:hAnsi="Times New Roman" w:cs="Times New Roman"/>
          <w:sz w:val="24"/>
          <w:szCs w:val="24"/>
          <w:vertAlign w:val="superscript"/>
        </w:rPr>
        <w:t>10</w:t>
      </w:r>
      <w:r w:rsidR="00253099" w:rsidRPr="00D24FE2">
        <w:rPr>
          <w:rFonts w:ascii="Times New Roman" w:hAnsi="Times New Roman" w:cs="Times New Roman"/>
          <w:sz w:val="24"/>
          <w:szCs w:val="24"/>
        </w:rPr>
        <w:t xml:space="preserve"> </w:t>
      </w:r>
      <w:r w:rsidR="00DC3104" w:rsidRPr="00D24FE2">
        <w:rPr>
          <w:rFonts w:ascii="Times New Roman" w:hAnsi="Times New Roman" w:cs="Times New Roman"/>
          <w:sz w:val="24"/>
          <w:szCs w:val="24"/>
        </w:rPr>
        <w:t xml:space="preserve">In an exploratory study of PEMF therapy’s effects on </w:t>
      </w:r>
      <w:r w:rsidR="00DC3104" w:rsidRPr="00D24FE2">
        <w:rPr>
          <w:rFonts w:ascii="Times New Roman" w:hAnsi="Times New Roman" w:cs="Times New Roman"/>
          <w:sz w:val="24"/>
          <w:szCs w:val="24"/>
        </w:rPr>
        <w:lastRenderedPageBreak/>
        <w:t>postoperative pain, Hedèn</w:t>
      </w:r>
      <w:r w:rsidR="00B23B6D">
        <w:rPr>
          <w:rFonts w:ascii="Times New Roman" w:hAnsi="Times New Roman" w:cs="Times New Roman"/>
          <w:sz w:val="24"/>
          <w:szCs w:val="24"/>
          <w:vertAlign w:val="superscript"/>
        </w:rPr>
        <w:t xml:space="preserve">11 </w:t>
      </w:r>
      <w:r w:rsidR="00DC3104" w:rsidRPr="00D24FE2">
        <w:rPr>
          <w:rFonts w:ascii="Times New Roman" w:hAnsi="Times New Roman" w:cs="Times New Roman"/>
          <w:sz w:val="24"/>
          <w:szCs w:val="24"/>
        </w:rPr>
        <w:t>also reports a three-fold decrease in subjective pain by the P</w:t>
      </w:r>
      <w:r w:rsidR="003A575F" w:rsidRPr="00D24FE2">
        <w:rPr>
          <w:rFonts w:ascii="Times New Roman" w:hAnsi="Times New Roman" w:cs="Times New Roman"/>
          <w:sz w:val="24"/>
          <w:szCs w:val="24"/>
        </w:rPr>
        <w:t xml:space="preserve">EMF group compared to a placebo after only 3 days. </w:t>
      </w:r>
      <w:r w:rsidR="00253099" w:rsidRPr="00D24FE2">
        <w:rPr>
          <w:rFonts w:ascii="Times New Roman" w:hAnsi="Times New Roman" w:cs="Times New Roman"/>
          <w:sz w:val="24"/>
          <w:szCs w:val="24"/>
        </w:rPr>
        <w:t>Another study from 2014 evaluated the effects of PEMF and exercise on pain, muscle functioning, and muscle strength in patients with shoulder impingement syndrome (SIS).</w:t>
      </w:r>
      <w:r w:rsidR="00B23B6D">
        <w:rPr>
          <w:rFonts w:ascii="Times New Roman" w:hAnsi="Times New Roman" w:cs="Times New Roman"/>
          <w:sz w:val="24"/>
          <w:szCs w:val="24"/>
          <w:vertAlign w:val="superscript"/>
        </w:rPr>
        <w:t>12</w:t>
      </w:r>
      <w:r w:rsidR="00253099" w:rsidRPr="00D24FE2">
        <w:rPr>
          <w:rFonts w:ascii="Times New Roman" w:hAnsi="Times New Roman" w:cs="Times New Roman"/>
          <w:sz w:val="24"/>
          <w:szCs w:val="24"/>
        </w:rPr>
        <w:t xml:space="preserve"> These 56 </w:t>
      </w:r>
      <w:r w:rsidR="00185EEB" w:rsidRPr="00D24FE2">
        <w:rPr>
          <w:rFonts w:ascii="Times New Roman" w:hAnsi="Times New Roman" w:cs="Times New Roman"/>
          <w:sz w:val="24"/>
          <w:szCs w:val="24"/>
        </w:rPr>
        <w:t>patients, randomly assigned to a PEMF + exercise condition</w:t>
      </w:r>
      <w:r w:rsidR="00253099" w:rsidRPr="00D24FE2">
        <w:rPr>
          <w:rFonts w:ascii="Times New Roman" w:hAnsi="Times New Roman" w:cs="Times New Roman"/>
          <w:sz w:val="24"/>
          <w:szCs w:val="24"/>
        </w:rPr>
        <w:t xml:space="preserve"> or </w:t>
      </w:r>
      <w:r w:rsidR="00185EEB" w:rsidRPr="00D24FE2">
        <w:rPr>
          <w:rFonts w:ascii="Times New Roman" w:hAnsi="Times New Roman" w:cs="Times New Roman"/>
          <w:sz w:val="24"/>
          <w:szCs w:val="24"/>
        </w:rPr>
        <w:t xml:space="preserve">placebo + </w:t>
      </w:r>
      <w:r w:rsidR="00253099" w:rsidRPr="00D24FE2">
        <w:rPr>
          <w:rFonts w:ascii="Times New Roman" w:hAnsi="Times New Roman" w:cs="Times New Roman"/>
          <w:sz w:val="24"/>
          <w:szCs w:val="24"/>
        </w:rPr>
        <w:t xml:space="preserve">exercise </w:t>
      </w:r>
      <w:r w:rsidR="00185EEB" w:rsidRPr="00D24FE2">
        <w:rPr>
          <w:rFonts w:ascii="Times New Roman" w:hAnsi="Times New Roman" w:cs="Times New Roman"/>
          <w:sz w:val="24"/>
          <w:szCs w:val="24"/>
        </w:rPr>
        <w:t>condition, completed a three week trial. Results indicated significantly higher levels of functioning and reduced pain in the PEMF group. The PEMF group</w:t>
      </w:r>
      <w:r w:rsidR="00B23B6D">
        <w:rPr>
          <w:rFonts w:ascii="Times New Roman" w:hAnsi="Times New Roman" w:cs="Times New Roman"/>
          <w:sz w:val="24"/>
          <w:szCs w:val="24"/>
        </w:rPr>
        <w:t xml:space="preserve"> also exhibited greater strength</w:t>
      </w:r>
      <w:r w:rsidR="00185EEB" w:rsidRPr="00D24FE2">
        <w:rPr>
          <w:rFonts w:ascii="Times New Roman" w:hAnsi="Times New Roman" w:cs="Times New Roman"/>
          <w:sz w:val="24"/>
          <w:szCs w:val="24"/>
        </w:rPr>
        <w:t>.</w:t>
      </w:r>
      <w:r w:rsidR="00B23B6D">
        <w:rPr>
          <w:rFonts w:ascii="Times New Roman" w:hAnsi="Times New Roman" w:cs="Times New Roman"/>
          <w:sz w:val="24"/>
          <w:szCs w:val="24"/>
          <w:vertAlign w:val="superscript"/>
        </w:rPr>
        <w:t>12</w:t>
      </w:r>
      <w:r w:rsidR="00DC3104" w:rsidRPr="00D24FE2">
        <w:rPr>
          <w:rFonts w:ascii="Times New Roman" w:hAnsi="Times New Roman" w:cs="Times New Roman"/>
          <w:sz w:val="24"/>
          <w:szCs w:val="24"/>
        </w:rPr>
        <w:t xml:space="preserve"> </w:t>
      </w:r>
      <w:r w:rsidR="003A575F" w:rsidRPr="00D24FE2">
        <w:rPr>
          <w:rFonts w:ascii="Times New Roman" w:hAnsi="Times New Roman" w:cs="Times New Roman"/>
          <w:sz w:val="24"/>
          <w:szCs w:val="24"/>
        </w:rPr>
        <w:t xml:space="preserve">PEMF appears to be an efficacious adjuvant therapy in pain management. </w:t>
      </w:r>
      <w:r w:rsidR="00CA2BFC">
        <w:rPr>
          <w:rFonts w:ascii="Times New Roman" w:hAnsi="Times New Roman" w:cs="Times New Roman"/>
          <w:sz w:val="24"/>
          <w:szCs w:val="24"/>
        </w:rPr>
        <w:t>There is a need, however, for additional well-designed clinical trials. T</w:t>
      </w:r>
      <w:r w:rsidR="003A575F" w:rsidRPr="00D24FE2">
        <w:rPr>
          <w:rFonts w:ascii="Times New Roman" w:hAnsi="Times New Roman" w:cs="Times New Roman"/>
          <w:sz w:val="24"/>
          <w:szCs w:val="24"/>
        </w:rPr>
        <w:t xml:space="preserve">he present study evaluates the effectiveness of PEMF therapy on chronic pain patients in a two week double blind clinical trial with placebo using the </w:t>
      </w:r>
      <w:r w:rsidR="003A575F" w:rsidRPr="00D24FE2">
        <w:rPr>
          <w:rFonts w:ascii="Times New Roman" w:hAnsi="Times New Roman" w:cs="Times New Roman"/>
          <w:i/>
          <w:sz w:val="24"/>
          <w:szCs w:val="24"/>
        </w:rPr>
        <w:t xml:space="preserve">Oska Pulse </w:t>
      </w:r>
      <w:r w:rsidR="00B23B6D">
        <w:rPr>
          <w:rFonts w:ascii="Times New Roman" w:hAnsi="Times New Roman" w:cs="Times New Roman"/>
          <w:sz w:val="24"/>
          <w:szCs w:val="24"/>
        </w:rPr>
        <w:t>PEMF device.</w:t>
      </w:r>
      <w:r w:rsidR="00B23B6D">
        <w:rPr>
          <w:rFonts w:ascii="Times New Roman" w:hAnsi="Times New Roman" w:cs="Times New Roman"/>
          <w:sz w:val="24"/>
          <w:szCs w:val="24"/>
          <w:vertAlign w:val="superscript"/>
        </w:rPr>
        <w:t>13</w:t>
      </w:r>
    </w:p>
    <w:p w14:paraId="141E4F17" w14:textId="77777777" w:rsidR="00133CF3" w:rsidRPr="00D24FE2" w:rsidRDefault="00133CF3" w:rsidP="00133CF3">
      <w:pPr>
        <w:spacing w:line="480" w:lineRule="auto"/>
        <w:rPr>
          <w:rFonts w:ascii="Times New Roman" w:hAnsi="Times New Roman" w:cs="Times New Roman"/>
          <w:b/>
          <w:sz w:val="24"/>
          <w:szCs w:val="24"/>
        </w:rPr>
      </w:pPr>
      <w:r w:rsidRPr="00D24FE2">
        <w:rPr>
          <w:rFonts w:ascii="Times New Roman" w:hAnsi="Times New Roman" w:cs="Times New Roman"/>
          <w:b/>
          <w:sz w:val="24"/>
          <w:szCs w:val="24"/>
        </w:rPr>
        <w:t>Methods</w:t>
      </w:r>
    </w:p>
    <w:p w14:paraId="6A177944" w14:textId="6509FF17" w:rsidR="0020171C" w:rsidRPr="00D24FE2" w:rsidRDefault="00133CF3" w:rsidP="00133CF3">
      <w:pPr>
        <w:spacing w:line="480" w:lineRule="auto"/>
        <w:rPr>
          <w:rFonts w:ascii="Times New Roman" w:hAnsi="Times New Roman" w:cs="Times New Roman"/>
          <w:sz w:val="24"/>
          <w:szCs w:val="24"/>
        </w:rPr>
      </w:pPr>
      <w:r w:rsidRPr="00D24FE2">
        <w:rPr>
          <w:rFonts w:ascii="Times New Roman" w:hAnsi="Times New Roman" w:cs="Times New Roman"/>
          <w:b/>
          <w:sz w:val="24"/>
          <w:szCs w:val="24"/>
        </w:rPr>
        <w:tab/>
      </w:r>
      <w:r w:rsidRPr="00D24FE2">
        <w:rPr>
          <w:rFonts w:ascii="Times New Roman" w:hAnsi="Times New Roman" w:cs="Times New Roman"/>
          <w:b/>
          <w:i/>
          <w:sz w:val="24"/>
          <w:szCs w:val="24"/>
        </w:rPr>
        <w:t>Participants</w:t>
      </w:r>
      <w:r w:rsidRPr="00D24FE2">
        <w:rPr>
          <w:rFonts w:ascii="Times New Roman" w:hAnsi="Times New Roman" w:cs="Times New Roman"/>
          <w:sz w:val="24"/>
          <w:szCs w:val="24"/>
        </w:rPr>
        <w:t xml:space="preserve">. </w:t>
      </w:r>
      <w:r w:rsidR="00C56B3A" w:rsidRPr="00D24FE2">
        <w:rPr>
          <w:rFonts w:ascii="Times New Roman" w:hAnsi="Times New Roman" w:cs="Times New Roman"/>
          <w:sz w:val="24"/>
          <w:szCs w:val="24"/>
        </w:rPr>
        <w:t xml:space="preserve">Thirty-nine </w:t>
      </w:r>
      <w:r w:rsidRPr="00D24FE2">
        <w:rPr>
          <w:rFonts w:ascii="Times New Roman" w:hAnsi="Times New Roman" w:cs="Times New Roman"/>
          <w:sz w:val="24"/>
          <w:szCs w:val="24"/>
        </w:rPr>
        <w:t>patients with diagnosed chronic knee, shoulder, or back pain were enrolled in this study.</w:t>
      </w:r>
      <w:r w:rsidR="00C56B3A" w:rsidRPr="00D24FE2">
        <w:rPr>
          <w:rFonts w:ascii="Times New Roman" w:hAnsi="Times New Roman" w:cs="Times New Roman"/>
          <w:sz w:val="24"/>
          <w:szCs w:val="24"/>
        </w:rPr>
        <w:t xml:space="preserve"> To be included in the study, participants were required to be older than 18 years of age, be capable of providing full informed consent, and they had to have either chronic should, back, or knee pain. Participants were excluded from the study if they had vestibular disease, epilepsy, cancer, or a pacemaker. All patients participated under full informed consent. </w:t>
      </w:r>
      <w:r w:rsidR="00CA2BFC">
        <w:rPr>
          <w:rFonts w:ascii="Times New Roman" w:hAnsi="Times New Roman" w:cs="Times New Roman"/>
          <w:sz w:val="24"/>
          <w:szCs w:val="24"/>
        </w:rPr>
        <w:t>Nine</w:t>
      </w:r>
      <w:r w:rsidR="00C56B3A" w:rsidRPr="00D24FE2">
        <w:rPr>
          <w:rFonts w:ascii="Times New Roman" w:hAnsi="Times New Roman" w:cs="Times New Roman"/>
          <w:sz w:val="24"/>
          <w:szCs w:val="24"/>
        </w:rPr>
        <w:t xml:space="preserve"> patients withdrew throughout the trial for reasons including: lack of pain reduction, inability to follow </w:t>
      </w:r>
      <w:r w:rsidR="00CA2BFC">
        <w:rPr>
          <w:rFonts w:ascii="Times New Roman" w:hAnsi="Times New Roman" w:cs="Times New Roman"/>
          <w:sz w:val="24"/>
          <w:szCs w:val="24"/>
        </w:rPr>
        <w:t xml:space="preserve">the </w:t>
      </w:r>
      <w:r w:rsidR="00C56B3A" w:rsidRPr="00D24FE2">
        <w:rPr>
          <w:rFonts w:ascii="Times New Roman" w:hAnsi="Times New Roman" w:cs="Times New Roman"/>
          <w:sz w:val="24"/>
          <w:szCs w:val="24"/>
        </w:rPr>
        <w:t xml:space="preserve">protocol, and difficulty using the </w:t>
      </w:r>
      <w:r w:rsidR="0020171C" w:rsidRPr="00D24FE2">
        <w:rPr>
          <w:rFonts w:ascii="Times New Roman" w:hAnsi="Times New Roman" w:cs="Times New Roman"/>
          <w:sz w:val="24"/>
          <w:szCs w:val="24"/>
        </w:rPr>
        <w:t xml:space="preserve">device. Overall, </w:t>
      </w:r>
      <w:r w:rsidR="00CA2BFC">
        <w:rPr>
          <w:rFonts w:ascii="Times New Roman" w:hAnsi="Times New Roman" w:cs="Times New Roman"/>
          <w:sz w:val="24"/>
          <w:szCs w:val="24"/>
        </w:rPr>
        <w:t>30</w:t>
      </w:r>
      <w:r w:rsidR="0020171C" w:rsidRPr="00D24FE2">
        <w:rPr>
          <w:rFonts w:ascii="Times New Roman" w:hAnsi="Times New Roman" w:cs="Times New Roman"/>
          <w:sz w:val="24"/>
          <w:szCs w:val="24"/>
        </w:rPr>
        <w:t xml:space="preserve"> patients completed the trial. </w:t>
      </w:r>
    </w:p>
    <w:p w14:paraId="3D10A633" w14:textId="12CC9262" w:rsidR="00926C3A" w:rsidRPr="00D24FE2" w:rsidRDefault="00926C3A" w:rsidP="00926C3A">
      <w:pPr>
        <w:spacing w:line="480" w:lineRule="auto"/>
        <w:ind w:firstLine="720"/>
        <w:rPr>
          <w:rFonts w:ascii="Times New Roman" w:hAnsi="Times New Roman" w:cs="Times New Roman"/>
          <w:sz w:val="24"/>
          <w:szCs w:val="24"/>
        </w:rPr>
      </w:pPr>
      <w:r w:rsidRPr="00D24FE2">
        <w:rPr>
          <w:rFonts w:ascii="Times New Roman" w:hAnsi="Times New Roman" w:cs="Times New Roman"/>
          <w:b/>
          <w:i/>
          <w:sz w:val="24"/>
          <w:szCs w:val="24"/>
        </w:rPr>
        <w:t xml:space="preserve">Design. </w:t>
      </w:r>
      <w:r w:rsidRPr="00D24FE2">
        <w:rPr>
          <w:rFonts w:ascii="Times New Roman" w:hAnsi="Times New Roman" w:cs="Times New Roman"/>
          <w:sz w:val="24"/>
          <w:szCs w:val="24"/>
        </w:rPr>
        <w:t>The trial used a between-subjects design</w:t>
      </w:r>
      <w:r w:rsidR="00D0091B" w:rsidRPr="00D24FE2">
        <w:rPr>
          <w:rFonts w:ascii="Times New Roman" w:hAnsi="Times New Roman" w:cs="Times New Roman"/>
          <w:sz w:val="24"/>
          <w:szCs w:val="24"/>
        </w:rPr>
        <w:t xml:space="preserve"> to compare baseline to follow up change in pain between the two groups.</w:t>
      </w:r>
    </w:p>
    <w:p w14:paraId="4D17A779" w14:textId="6E3B43FE" w:rsidR="008D58E0" w:rsidRPr="00D24FE2" w:rsidRDefault="008D58E0" w:rsidP="00926C3A">
      <w:pPr>
        <w:spacing w:line="480" w:lineRule="auto"/>
        <w:ind w:firstLine="720"/>
        <w:rPr>
          <w:rFonts w:ascii="Times New Roman" w:hAnsi="Times New Roman" w:cs="Times New Roman"/>
          <w:sz w:val="24"/>
          <w:szCs w:val="24"/>
        </w:rPr>
      </w:pPr>
      <w:r w:rsidRPr="00CA2BFC">
        <w:rPr>
          <w:rFonts w:ascii="Times New Roman" w:hAnsi="Times New Roman" w:cs="Times New Roman"/>
          <w:b/>
          <w:i/>
          <w:sz w:val="24"/>
          <w:szCs w:val="24"/>
        </w:rPr>
        <w:lastRenderedPageBreak/>
        <w:t>Materials.</w:t>
      </w:r>
      <w:r w:rsidR="00D0091B" w:rsidRPr="00D24FE2">
        <w:rPr>
          <w:rFonts w:ascii="Times New Roman" w:hAnsi="Times New Roman" w:cs="Times New Roman"/>
          <w:b/>
          <w:i/>
          <w:sz w:val="24"/>
          <w:szCs w:val="24"/>
        </w:rPr>
        <w:t xml:space="preserve"> </w:t>
      </w:r>
      <w:r w:rsidR="00D0091B" w:rsidRPr="00D24FE2">
        <w:rPr>
          <w:rFonts w:ascii="Times New Roman" w:hAnsi="Times New Roman" w:cs="Times New Roman"/>
          <w:sz w:val="24"/>
          <w:szCs w:val="24"/>
        </w:rPr>
        <w:t xml:space="preserve">Each participant was provided a daily log to report their pain, stress, and daily use of the device. </w:t>
      </w:r>
      <w:r w:rsidR="0016167D" w:rsidRPr="00D24FE2">
        <w:rPr>
          <w:rFonts w:ascii="Times New Roman" w:hAnsi="Times New Roman" w:cs="Times New Roman"/>
          <w:sz w:val="24"/>
          <w:szCs w:val="24"/>
        </w:rPr>
        <w:t>Pain and stress scores in daily log were based on a 10-point Likert scale (0 = no pain/stress, 10 = extreme pain/stress). Participants</w:t>
      </w:r>
      <w:r w:rsidR="00D0091B" w:rsidRPr="00D24FE2">
        <w:rPr>
          <w:rFonts w:ascii="Times New Roman" w:hAnsi="Times New Roman" w:cs="Times New Roman"/>
          <w:sz w:val="24"/>
          <w:szCs w:val="24"/>
        </w:rPr>
        <w:t xml:space="preserve"> were sent home with either an </w:t>
      </w:r>
      <w:r w:rsidR="00D0091B" w:rsidRPr="00D24FE2">
        <w:rPr>
          <w:rFonts w:ascii="Times New Roman" w:hAnsi="Times New Roman" w:cs="Times New Roman"/>
          <w:i/>
          <w:sz w:val="24"/>
          <w:szCs w:val="24"/>
        </w:rPr>
        <w:t xml:space="preserve">Oska Pulse </w:t>
      </w:r>
      <w:r w:rsidR="00D0091B" w:rsidRPr="00D24FE2">
        <w:rPr>
          <w:rFonts w:ascii="Times New Roman" w:hAnsi="Times New Roman" w:cs="Times New Roman"/>
          <w:sz w:val="24"/>
          <w:szCs w:val="24"/>
        </w:rPr>
        <w:t>or a sham device. The sham device looked and functioned the same</w:t>
      </w:r>
      <w:r w:rsidR="00CA2BFC">
        <w:rPr>
          <w:rFonts w:ascii="Times New Roman" w:hAnsi="Times New Roman" w:cs="Times New Roman"/>
          <w:sz w:val="24"/>
          <w:szCs w:val="24"/>
        </w:rPr>
        <w:t xml:space="preserve"> as the actual device</w:t>
      </w:r>
      <w:r w:rsidR="00D0091B" w:rsidRPr="00D24FE2">
        <w:rPr>
          <w:rFonts w:ascii="Times New Roman" w:hAnsi="Times New Roman" w:cs="Times New Roman"/>
          <w:sz w:val="24"/>
          <w:szCs w:val="24"/>
        </w:rPr>
        <w:t>, but did not emit any PEMF waves.</w:t>
      </w:r>
    </w:p>
    <w:p w14:paraId="6F28088F" w14:textId="1EC31F15" w:rsidR="0020171C" w:rsidRPr="00D24FE2" w:rsidRDefault="00926C3A" w:rsidP="00926C3A">
      <w:pPr>
        <w:spacing w:line="480" w:lineRule="auto"/>
        <w:ind w:firstLine="720"/>
        <w:rPr>
          <w:rFonts w:ascii="Times New Roman" w:hAnsi="Times New Roman" w:cs="Times New Roman"/>
          <w:sz w:val="24"/>
          <w:szCs w:val="24"/>
        </w:rPr>
      </w:pPr>
      <w:r w:rsidRPr="00D24FE2">
        <w:rPr>
          <w:rFonts w:ascii="Times New Roman" w:hAnsi="Times New Roman" w:cs="Times New Roman"/>
          <w:b/>
          <w:i/>
          <w:sz w:val="24"/>
          <w:szCs w:val="24"/>
        </w:rPr>
        <w:t>Procedure.</w:t>
      </w:r>
      <w:r w:rsidR="0020171C" w:rsidRPr="00D24FE2">
        <w:rPr>
          <w:rFonts w:ascii="Times New Roman" w:hAnsi="Times New Roman" w:cs="Times New Roman"/>
          <w:sz w:val="24"/>
          <w:szCs w:val="24"/>
        </w:rPr>
        <w:t xml:space="preserve"> </w:t>
      </w:r>
      <w:r w:rsidR="00CA2BFC">
        <w:rPr>
          <w:rFonts w:ascii="Times New Roman" w:hAnsi="Times New Roman" w:cs="Times New Roman"/>
          <w:sz w:val="24"/>
          <w:szCs w:val="24"/>
        </w:rPr>
        <w:t xml:space="preserve">Both patients and investigators were blinded as to real or placebo </w:t>
      </w:r>
      <w:r w:rsidR="00CA2BFC">
        <w:rPr>
          <w:rFonts w:ascii="Times New Roman" w:hAnsi="Times New Roman" w:cs="Times New Roman"/>
          <w:i/>
          <w:sz w:val="24"/>
          <w:szCs w:val="24"/>
        </w:rPr>
        <w:t>Oska</w:t>
      </w:r>
      <w:r w:rsidR="00CA2BFC">
        <w:rPr>
          <w:rFonts w:ascii="Times New Roman" w:hAnsi="Times New Roman" w:cs="Times New Roman"/>
          <w:sz w:val="24"/>
          <w:szCs w:val="24"/>
        </w:rPr>
        <w:t xml:space="preserve"> device. </w:t>
      </w:r>
      <w:r w:rsidR="0020171C" w:rsidRPr="00D24FE2">
        <w:rPr>
          <w:rFonts w:ascii="Times New Roman" w:hAnsi="Times New Roman" w:cs="Times New Roman"/>
          <w:sz w:val="24"/>
          <w:szCs w:val="24"/>
        </w:rPr>
        <w:t xml:space="preserve">Each participant was randomly assigned to either the </w:t>
      </w:r>
      <w:r w:rsidR="0020171C" w:rsidRPr="00D24FE2">
        <w:rPr>
          <w:rFonts w:ascii="Times New Roman" w:hAnsi="Times New Roman" w:cs="Times New Roman"/>
          <w:i/>
          <w:sz w:val="24"/>
          <w:szCs w:val="24"/>
        </w:rPr>
        <w:t>Oska Pulse</w:t>
      </w:r>
      <w:r w:rsidR="002E3F13">
        <w:rPr>
          <w:rFonts w:ascii="Times New Roman" w:hAnsi="Times New Roman" w:cs="Times New Roman"/>
          <w:sz w:val="24"/>
          <w:szCs w:val="24"/>
        </w:rPr>
        <w:t xml:space="preserve"> group (n = 15</w:t>
      </w:r>
      <w:r w:rsidR="0020171C" w:rsidRPr="00D24FE2">
        <w:rPr>
          <w:rFonts w:ascii="Times New Roman" w:hAnsi="Times New Roman" w:cs="Times New Roman"/>
          <w:sz w:val="24"/>
          <w:szCs w:val="24"/>
        </w:rPr>
        <w:t xml:space="preserve">) or </w:t>
      </w:r>
      <w:r w:rsidR="0020171C" w:rsidRPr="00D24FE2">
        <w:rPr>
          <w:rFonts w:ascii="Times New Roman" w:hAnsi="Times New Roman" w:cs="Times New Roman"/>
          <w:i/>
          <w:sz w:val="24"/>
          <w:szCs w:val="24"/>
        </w:rPr>
        <w:t>Placebo</w:t>
      </w:r>
      <w:r w:rsidR="002E3F13">
        <w:rPr>
          <w:rFonts w:ascii="Times New Roman" w:hAnsi="Times New Roman" w:cs="Times New Roman"/>
          <w:sz w:val="24"/>
          <w:szCs w:val="24"/>
        </w:rPr>
        <w:t xml:space="preserve"> group (n=15</w:t>
      </w:r>
      <w:r w:rsidR="0020171C" w:rsidRPr="00D24FE2">
        <w:rPr>
          <w:rFonts w:ascii="Times New Roman" w:hAnsi="Times New Roman" w:cs="Times New Roman"/>
          <w:sz w:val="24"/>
          <w:szCs w:val="24"/>
        </w:rPr>
        <w:t xml:space="preserve">). At intake, after signing full informed consent, each participant was briefed on the protocol. </w:t>
      </w:r>
      <w:r w:rsidRPr="00D24FE2">
        <w:rPr>
          <w:rFonts w:ascii="Times New Roman" w:hAnsi="Times New Roman" w:cs="Times New Roman"/>
          <w:sz w:val="24"/>
          <w:szCs w:val="24"/>
        </w:rPr>
        <w:t xml:space="preserve">For two weeks, participants used the </w:t>
      </w:r>
      <w:r w:rsidRPr="00D24FE2">
        <w:rPr>
          <w:rFonts w:ascii="Times New Roman" w:hAnsi="Times New Roman" w:cs="Times New Roman"/>
          <w:i/>
          <w:sz w:val="24"/>
          <w:szCs w:val="24"/>
        </w:rPr>
        <w:t>Oska Pulse</w:t>
      </w:r>
      <w:r w:rsidRPr="00D24FE2">
        <w:rPr>
          <w:rFonts w:ascii="Times New Roman" w:hAnsi="Times New Roman" w:cs="Times New Roman"/>
          <w:sz w:val="24"/>
          <w:szCs w:val="24"/>
        </w:rPr>
        <w:t xml:space="preserve"> or placebo while recording their pain, stress, and number of times using the device in a daily log. For the first seven days, all participants were instructed to use the device 4-6 times per day for 30 minutes at a time, recording their daily log scores around the same time</w:t>
      </w:r>
      <w:r w:rsidR="00D0091B" w:rsidRPr="00D24FE2">
        <w:rPr>
          <w:rFonts w:ascii="Times New Roman" w:hAnsi="Times New Roman" w:cs="Times New Roman"/>
          <w:sz w:val="24"/>
          <w:szCs w:val="24"/>
        </w:rPr>
        <w:t xml:space="preserve"> (i.e. after dinner, before bed)</w:t>
      </w:r>
      <w:r w:rsidRPr="00D24FE2">
        <w:rPr>
          <w:rFonts w:ascii="Times New Roman" w:hAnsi="Times New Roman" w:cs="Times New Roman"/>
          <w:sz w:val="24"/>
          <w:szCs w:val="24"/>
        </w:rPr>
        <w:t>. For the second week, participants were asked to use the device only 2-4 times per day for 30 minutes at a time. Again, participants recorded their pain, stre</w:t>
      </w:r>
      <w:r w:rsidR="00D0091B" w:rsidRPr="00D24FE2">
        <w:rPr>
          <w:rFonts w:ascii="Times New Roman" w:hAnsi="Times New Roman" w:cs="Times New Roman"/>
          <w:sz w:val="24"/>
          <w:szCs w:val="24"/>
        </w:rPr>
        <w:t>ss, and usage in the daily log.</w:t>
      </w:r>
    </w:p>
    <w:p w14:paraId="5C8F3459" w14:textId="3B6A4876" w:rsidR="00D0091B" w:rsidRPr="00D24FE2" w:rsidRDefault="00D0091B" w:rsidP="00926C3A">
      <w:pPr>
        <w:spacing w:line="480" w:lineRule="auto"/>
        <w:ind w:firstLine="720"/>
        <w:rPr>
          <w:rFonts w:ascii="Times New Roman" w:hAnsi="Times New Roman" w:cs="Times New Roman"/>
          <w:sz w:val="24"/>
          <w:szCs w:val="24"/>
        </w:rPr>
      </w:pPr>
      <w:r w:rsidRPr="00D24FE2">
        <w:rPr>
          <w:rFonts w:ascii="Times New Roman" w:hAnsi="Times New Roman" w:cs="Times New Roman"/>
          <w:sz w:val="24"/>
          <w:szCs w:val="24"/>
        </w:rPr>
        <w:t xml:space="preserve">Upon completion of the trial, participants returned their devices and daily logs to the clinical trial coordinator. The coordinator then manually entered all data points into Excel, using the Data Analysis package to </w:t>
      </w:r>
      <w:r w:rsidR="0016167D" w:rsidRPr="00D24FE2">
        <w:rPr>
          <w:rFonts w:ascii="Times New Roman" w:hAnsi="Times New Roman" w:cs="Times New Roman"/>
          <w:sz w:val="24"/>
          <w:szCs w:val="24"/>
        </w:rPr>
        <w:t xml:space="preserve">run between-subjects one-tailed t-tests. Assuming no detrimental side effects of the </w:t>
      </w:r>
      <w:r w:rsidR="0016167D" w:rsidRPr="00D24FE2">
        <w:rPr>
          <w:rFonts w:ascii="Times New Roman" w:hAnsi="Times New Roman" w:cs="Times New Roman"/>
          <w:i/>
          <w:sz w:val="24"/>
          <w:szCs w:val="24"/>
        </w:rPr>
        <w:t>Oska Pulse</w:t>
      </w:r>
      <w:r w:rsidR="0016167D" w:rsidRPr="00D24FE2">
        <w:rPr>
          <w:rFonts w:ascii="Times New Roman" w:hAnsi="Times New Roman" w:cs="Times New Roman"/>
          <w:sz w:val="24"/>
          <w:szCs w:val="24"/>
        </w:rPr>
        <w:t xml:space="preserve">, we chose a one-tailed t-test to evaluate pain and stress scores. This one-directional test focuses on </w:t>
      </w:r>
      <w:r w:rsidR="0016167D" w:rsidRPr="00D24FE2">
        <w:rPr>
          <w:rFonts w:ascii="Times New Roman" w:hAnsi="Times New Roman" w:cs="Times New Roman"/>
          <w:i/>
          <w:sz w:val="24"/>
          <w:szCs w:val="24"/>
        </w:rPr>
        <w:t>improvements</w:t>
      </w:r>
      <w:r w:rsidR="0016167D" w:rsidRPr="00D24FE2">
        <w:rPr>
          <w:rFonts w:ascii="Times New Roman" w:hAnsi="Times New Roman" w:cs="Times New Roman"/>
          <w:sz w:val="24"/>
          <w:szCs w:val="24"/>
        </w:rPr>
        <w:t xml:space="preserve"> in pain conditions.</w:t>
      </w:r>
    </w:p>
    <w:p w14:paraId="7F2F65F0" w14:textId="5866AF82" w:rsidR="00D0091B" w:rsidRPr="00D24FE2" w:rsidRDefault="00D0091B" w:rsidP="00D0091B">
      <w:pPr>
        <w:spacing w:line="480" w:lineRule="auto"/>
        <w:rPr>
          <w:rFonts w:ascii="Times New Roman" w:hAnsi="Times New Roman" w:cs="Times New Roman"/>
          <w:sz w:val="24"/>
          <w:szCs w:val="24"/>
        </w:rPr>
      </w:pPr>
      <w:r w:rsidRPr="00D24FE2">
        <w:rPr>
          <w:rFonts w:ascii="Times New Roman" w:hAnsi="Times New Roman" w:cs="Times New Roman"/>
          <w:b/>
          <w:sz w:val="24"/>
          <w:szCs w:val="24"/>
        </w:rPr>
        <w:t>Results</w:t>
      </w:r>
    </w:p>
    <w:p w14:paraId="492813AA" w14:textId="14B143AD" w:rsidR="00E91CC8" w:rsidRPr="00D24FE2" w:rsidRDefault="00D0091B" w:rsidP="00E91CC8">
      <w:pPr>
        <w:spacing w:line="480" w:lineRule="auto"/>
        <w:ind w:firstLine="720"/>
        <w:rPr>
          <w:rFonts w:ascii="Times New Roman" w:eastAsia="Times New Roman" w:hAnsi="Times New Roman" w:cs="Times New Roman"/>
          <w:color w:val="000000"/>
          <w:sz w:val="24"/>
          <w:szCs w:val="24"/>
        </w:rPr>
      </w:pPr>
      <w:r w:rsidRPr="00D24FE2">
        <w:rPr>
          <w:rFonts w:ascii="Times New Roman" w:hAnsi="Times New Roman" w:cs="Times New Roman"/>
          <w:sz w:val="24"/>
          <w:szCs w:val="24"/>
        </w:rPr>
        <w:t xml:space="preserve">A one-tailed between subjects t-test was performed to evaluate mean group differences in changes in pain and stress after days 7 and 14. </w:t>
      </w:r>
      <w:r w:rsidR="0016167D" w:rsidRPr="00D24FE2">
        <w:rPr>
          <w:rFonts w:ascii="Times New Roman" w:hAnsi="Times New Roman" w:cs="Times New Roman"/>
          <w:sz w:val="24"/>
          <w:szCs w:val="24"/>
        </w:rPr>
        <w:t xml:space="preserve">After 7 days, the </w:t>
      </w:r>
      <w:r w:rsidR="0016167D" w:rsidRPr="00D24FE2">
        <w:rPr>
          <w:rFonts w:ascii="Times New Roman" w:hAnsi="Times New Roman" w:cs="Times New Roman"/>
          <w:i/>
          <w:sz w:val="24"/>
          <w:szCs w:val="24"/>
        </w:rPr>
        <w:t xml:space="preserve">Oska Pulse </w:t>
      </w:r>
      <w:r w:rsidR="0016167D" w:rsidRPr="00D24FE2">
        <w:rPr>
          <w:rFonts w:ascii="Times New Roman" w:hAnsi="Times New Roman" w:cs="Times New Roman"/>
          <w:sz w:val="24"/>
          <w:szCs w:val="24"/>
        </w:rPr>
        <w:t xml:space="preserve">group reported a </w:t>
      </w:r>
      <w:r w:rsidR="0016167D" w:rsidRPr="00D24FE2">
        <w:rPr>
          <w:rFonts w:ascii="Times New Roman" w:hAnsi="Times New Roman" w:cs="Times New Roman"/>
          <w:sz w:val="24"/>
          <w:szCs w:val="24"/>
        </w:rPr>
        <w:lastRenderedPageBreak/>
        <w:t>slight decrease in pain (</w:t>
      </w:r>
      <w:r w:rsidR="0016167D" w:rsidRPr="00D24FE2">
        <w:rPr>
          <w:rFonts w:ascii="Times New Roman" w:hAnsi="Times New Roman" w:cs="Times New Roman"/>
          <w:i/>
          <w:sz w:val="24"/>
          <w:szCs w:val="24"/>
        </w:rPr>
        <w:t>M</w:t>
      </w:r>
      <w:r w:rsidR="0016167D" w:rsidRPr="00D24FE2">
        <w:rPr>
          <w:rFonts w:ascii="Times New Roman" w:hAnsi="Times New Roman" w:cs="Times New Roman"/>
          <w:i/>
          <w:sz w:val="24"/>
          <w:szCs w:val="24"/>
          <w:vertAlign w:val="subscript"/>
        </w:rPr>
        <w:t>Oska Pulse</w:t>
      </w:r>
      <w:r w:rsidR="0016167D" w:rsidRPr="00D24FE2">
        <w:rPr>
          <w:rFonts w:ascii="Times New Roman" w:hAnsi="Times New Roman" w:cs="Times New Roman"/>
          <w:i/>
          <w:sz w:val="24"/>
          <w:szCs w:val="24"/>
        </w:rPr>
        <w:t xml:space="preserve"> </w:t>
      </w:r>
      <w:r w:rsidR="0016167D" w:rsidRPr="00D24FE2">
        <w:rPr>
          <w:rFonts w:ascii="Times New Roman" w:hAnsi="Times New Roman" w:cs="Times New Roman"/>
          <w:sz w:val="24"/>
          <w:szCs w:val="24"/>
        </w:rPr>
        <w:t xml:space="preserve">= -0.455, </w:t>
      </w:r>
      <w:r w:rsidR="0016167D" w:rsidRPr="00D24FE2">
        <w:rPr>
          <w:rFonts w:ascii="Times New Roman" w:hAnsi="Times New Roman" w:cs="Times New Roman"/>
          <w:i/>
          <w:sz w:val="24"/>
          <w:szCs w:val="24"/>
        </w:rPr>
        <w:t>SD</w:t>
      </w:r>
      <w:r w:rsidR="0016167D" w:rsidRPr="00D24FE2">
        <w:rPr>
          <w:rFonts w:ascii="Times New Roman" w:hAnsi="Times New Roman" w:cs="Times New Roman"/>
          <w:i/>
          <w:sz w:val="24"/>
          <w:szCs w:val="24"/>
          <w:vertAlign w:val="subscript"/>
        </w:rPr>
        <w:t>Oska Pulse</w:t>
      </w:r>
      <w:r w:rsidR="0016167D" w:rsidRPr="00D24FE2">
        <w:rPr>
          <w:rFonts w:ascii="Times New Roman" w:hAnsi="Times New Roman" w:cs="Times New Roman"/>
          <w:sz w:val="24"/>
          <w:szCs w:val="24"/>
        </w:rPr>
        <w:t xml:space="preserve"> = </w:t>
      </w:r>
      <w:r w:rsidR="0016167D" w:rsidRPr="00D24FE2">
        <w:rPr>
          <w:rFonts w:ascii="Times New Roman" w:eastAsia="Times New Roman" w:hAnsi="Times New Roman" w:cs="Times New Roman"/>
          <w:color w:val="000000"/>
          <w:sz w:val="24"/>
          <w:szCs w:val="24"/>
        </w:rPr>
        <w:t>1.57)</w:t>
      </w:r>
      <w:r w:rsidR="00E91CC8" w:rsidRPr="00D24FE2">
        <w:rPr>
          <w:rFonts w:ascii="Times New Roman" w:eastAsia="Times New Roman" w:hAnsi="Times New Roman" w:cs="Times New Roman"/>
          <w:color w:val="000000"/>
          <w:sz w:val="24"/>
          <w:szCs w:val="24"/>
        </w:rPr>
        <w:t xml:space="preserve">, while the </w:t>
      </w:r>
      <w:r w:rsidR="0016167D" w:rsidRPr="00D24FE2">
        <w:rPr>
          <w:rFonts w:ascii="Times New Roman" w:eastAsia="Times New Roman" w:hAnsi="Times New Roman" w:cs="Times New Roman"/>
          <w:i/>
          <w:color w:val="000000"/>
          <w:sz w:val="24"/>
          <w:szCs w:val="24"/>
        </w:rPr>
        <w:t>Placebo</w:t>
      </w:r>
      <w:r w:rsidR="0016167D" w:rsidRPr="00D24FE2">
        <w:rPr>
          <w:rFonts w:ascii="Times New Roman" w:eastAsia="Times New Roman" w:hAnsi="Times New Roman" w:cs="Times New Roman"/>
          <w:color w:val="000000"/>
          <w:sz w:val="24"/>
          <w:szCs w:val="24"/>
        </w:rPr>
        <w:t xml:space="preserve"> group reported </w:t>
      </w:r>
      <w:r w:rsidR="0059256B">
        <w:rPr>
          <w:rFonts w:ascii="Times New Roman" w:eastAsia="Times New Roman" w:hAnsi="Times New Roman" w:cs="Times New Roman"/>
          <w:color w:val="000000"/>
          <w:sz w:val="24"/>
          <w:szCs w:val="24"/>
        </w:rPr>
        <w:t>a small</w:t>
      </w:r>
      <w:r w:rsidR="0016167D" w:rsidRPr="00D24FE2">
        <w:rPr>
          <w:rFonts w:ascii="Times New Roman" w:eastAsia="Times New Roman" w:hAnsi="Times New Roman" w:cs="Times New Roman"/>
          <w:color w:val="000000"/>
          <w:sz w:val="24"/>
          <w:szCs w:val="24"/>
        </w:rPr>
        <w:t xml:space="preserve"> increase</w:t>
      </w:r>
      <w:r w:rsidR="0016167D" w:rsidRPr="00D24FE2">
        <w:rPr>
          <w:rFonts w:ascii="Times New Roman" w:hAnsi="Times New Roman" w:cs="Times New Roman"/>
          <w:sz w:val="24"/>
          <w:szCs w:val="24"/>
        </w:rPr>
        <w:t xml:space="preserve"> (</w:t>
      </w:r>
      <w:r w:rsidR="0016167D" w:rsidRPr="00D24FE2">
        <w:rPr>
          <w:rFonts w:ascii="Times New Roman" w:eastAsia="Times New Roman" w:hAnsi="Times New Roman" w:cs="Times New Roman"/>
          <w:i/>
          <w:color w:val="000000"/>
          <w:sz w:val="24"/>
          <w:szCs w:val="24"/>
        </w:rPr>
        <w:t>M</w:t>
      </w:r>
      <w:r w:rsidR="0016167D" w:rsidRPr="00D24FE2">
        <w:rPr>
          <w:rFonts w:ascii="Times New Roman" w:eastAsia="Times New Roman" w:hAnsi="Times New Roman" w:cs="Times New Roman"/>
          <w:i/>
          <w:color w:val="000000"/>
          <w:sz w:val="24"/>
          <w:szCs w:val="24"/>
          <w:vertAlign w:val="subscript"/>
        </w:rPr>
        <w:t>Placebo</w:t>
      </w:r>
      <w:r w:rsidR="0016167D" w:rsidRPr="00D24FE2">
        <w:rPr>
          <w:rFonts w:ascii="Times New Roman" w:eastAsia="Times New Roman" w:hAnsi="Times New Roman" w:cs="Times New Roman"/>
          <w:color w:val="000000"/>
          <w:sz w:val="24"/>
          <w:szCs w:val="24"/>
        </w:rPr>
        <w:t xml:space="preserve"> = 0.091, </w:t>
      </w:r>
      <w:r w:rsidR="0016167D" w:rsidRPr="00D24FE2">
        <w:rPr>
          <w:rFonts w:ascii="Times New Roman" w:eastAsia="Times New Roman" w:hAnsi="Times New Roman" w:cs="Times New Roman"/>
          <w:i/>
          <w:color w:val="000000"/>
          <w:sz w:val="24"/>
          <w:szCs w:val="24"/>
        </w:rPr>
        <w:t>SD</w:t>
      </w:r>
      <w:r w:rsidR="0016167D" w:rsidRPr="00D24FE2">
        <w:rPr>
          <w:rFonts w:ascii="Times New Roman" w:eastAsia="Times New Roman" w:hAnsi="Times New Roman" w:cs="Times New Roman"/>
          <w:i/>
          <w:color w:val="000000"/>
          <w:sz w:val="24"/>
          <w:szCs w:val="24"/>
          <w:vertAlign w:val="subscript"/>
        </w:rPr>
        <w:t>Placebo</w:t>
      </w:r>
      <w:r w:rsidR="0016167D" w:rsidRPr="00D24FE2">
        <w:rPr>
          <w:rFonts w:ascii="Times New Roman" w:eastAsia="Times New Roman" w:hAnsi="Times New Roman" w:cs="Times New Roman"/>
          <w:i/>
          <w:color w:val="000000"/>
          <w:sz w:val="24"/>
          <w:szCs w:val="24"/>
        </w:rPr>
        <w:t xml:space="preserve"> </w:t>
      </w:r>
      <w:r w:rsidR="0016167D" w:rsidRPr="00D24FE2">
        <w:rPr>
          <w:rFonts w:ascii="Times New Roman" w:eastAsia="Times New Roman" w:hAnsi="Times New Roman" w:cs="Times New Roman"/>
          <w:color w:val="000000"/>
          <w:sz w:val="24"/>
          <w:szCs w:val="24"/>
        </w:rPr>
        <w:t xml:space="preserve">= 1.44). Group differences were nonsignificant; t(20) = .847, </w:t>
      </w:r>
      <w:r w:rsidR="0016167D" w:rsidRPr="00D24FE2">
        <w:rPr>
          <w:rFonts w:ascii="Times New Roman" w:eastAsia="Times New Roman" w:hAnsi="Times New Roman" w:cs="Times New Roman"/>
          <w:i/>
          <w:color w:val="000000"/>
          <w:sz w:val="24"/>
          <w:szCs w:val="24"/>
        </w:rPr>
        <w:t>p</w:t>
      </w:r>
      <w:r w:rsidR="0016167D" w:rsidRPr="00D24FE2">
        <w:rPr>
          <w:rFonts w:ascii="Times New Roman" w:eastAsia="Times New Roman" w:hAnsi="Times New Roman" w:cs="Times New Roman"/>
          <w:color w:val="000000"/>
          <w:sz w:val="24"/>
          <w:szCs w:val="24"/>
        </w:rPr>
        <w:t xml:space="preserve"> = .20). Further analyses</w:t>
      </w:r>
      <w:r w:rsidRPr="00D24FE2">
        <w:rPr>
          <w:rFonts w:ascii="Times New Roman" w:hAnsi="Times New Roman" w:cs="Times New Roman"/>
          <w:sz w:val="24"/>
          <w:szCs w:val="24"/>
        </w:rPr>
        <w:t xml:space="preserve"> </w:t>
      </w:r>
      <w:r w:rsidR="0059256B">
        <w:rPr>
          <w:rFonts w:ascii="Times New Roman" w:hAnsi="Times New Roman" w:cs="Times New Roman"/>
          <w:sz w:val="24"/>
          <w:szCs w:val="24"/>
        </w:rPr>
        <w:t>showed</w:t>
      </w:r>
      <w:r w:rsidRPr="00D24FE2">
        <w:rPr>
          <w:rFonts w:ascii="Times New Roman" w:hAnsi="Times New Roman" w:cs="Times New Roman"/>
          <w:sz w:val="24"/>
          <w:szCs w:val="24"/>
        </w:rPr>
        <w:t xml:space="preserve"> significantly greater pain reduction in the </w:t>
      </w:r>
      <w:r w:rsidRPr="00D24FE2">
        <w:rPr>
          <w:rFonts w:ascii="Times New Roman" w:hAnsi="Times New Roman" w:cs="Times New Roman"/>
          <w:i/>
          <w:sz w:val="24"/>
          <w:szCs w:val="24"/>
        </w:rPr>
        <w:t xml:space="preserve">Oska Pulse </w:t>
      </w:r>
      <w:r w:rsidRPr="00D24FE2">
        <w:rPr>
          <w:rFonts w:ascii="Times New Roman" w:hAnsi="Times New Roman" w:cs="Times New Roman"/>
          <w:sz w:val="24"/>
          <w:szCs w:val="24"/>
        </w:rPr>
        <w:t>group (</w:t>
      </w:r>
      <w:r w:rsidRPr="00D24FE2">
        <w:rPr>
          <w:rFonts w:ascii="Times New Roman" w:hAnsi="Times New Roman" w:cs="Times New Roman"/>
          <w:i/>
          <w:sz w:val="24"/>
          <w:szCs w:val="24"/>
        </w:rPr>
        <w:t>M</w:t>
      </w:r>
      <w:r w:rsidRPr="00D24FE2">
        <w:rPr>
          <w:rFonts w:ascii="Times New Roman" w:hAnsi="Times New Roman" w:cs="Times New Roman"/>
          <w:i/>
          <w:sz w:val="24"/>
          <w:szCs w:val="24"/>
          <w:vertAlign w:val="subscript"/>
        </w:rPr>
        <w:t>Oska Pulse</w:t>
      </w:r>
      <w:r w:rsidRPr="00D24FE2">
        <w:rPr>
          <w:rFonts w:ascii="Times New Roman" w:hAnsi="Times New Roman" w:cs="Times New Roman"/>
          <w:i/>
          <w:sz w:val="24"/>
          <w:szCs w:val="24"/>
        </w:rPr>
        <w:t xml:space="preserve"> </w:t>
      </w:r>
      <w:r w:rsidRPr="00D24FE2">
        <w:rPr>
          <w:rFonts w:ascii="Times New Roman" w:hAnsi="Times New Roman" w:cs="Times New Roman"/>
          <w:sz w:val="24"/>
          <w:szCs w:val="24"/>
        </w:rPr>
        <w:t xml:space="preserve">= -0.9, </w:t>
      </w:r>
      <w:r w:rsidRPr="00D24FE2">
        <w:rPr>
          <w:rFonts w:ascii="Times New Roman" w:hAnsi="Times New Roman" w:cs="Times New Roman"/>
          <w:i/>
          <w:sz w:val="24"/>
          <w:szCs w:val="24"/>
        </w:rPr>
        <w:t>SD</w:t>
      </w:r>
      <w:r w:rsidRPr="00D24FE2">
        <w:rPr>
          <w:rFonts w:ascii="Times New Roman" w:hAnsi="Times New Roman" w:cs="Times New Roman"/>
          <w:i/>
          <w:sz w:val="24"/>
          <w:szCs w:val="24"/>
          <w:vertAlign w:val="subscript"/>
        </w:rPr>
        <w:t>Oska Pulse</w:t>
      </w:r>
      <w:r w:rsidRPr="00D24FE2">
        <w:rPr>
          <w:rFonts w:ascii="Times New Roman" w:hAnsi="Times New Roman" w:cs="Times New Roman"/>
          <w:sz w:val="24"/>
          <w:szCs w:val="24"/>
        </w:rPr>
        <w:t xml:space="preserve"> = </w:t>
      </w:r>
      <w:r w:rsidRPr="00D24FE2">
        <w:rPr>
          <w:rFonts w:ascii="Times New Roman" w:eastAsia="Times New Roman" w:hAnsi="Times New Roman" w:cs="Times New Roman"/>
          <w:color w:val="000000"/>
          <w:sz w:val="24"/>
          <w:szCs w:val="24"/>
        </w:rPr>
        <w:t>1.14)</w:t>
      </w:r>
      <w:r w:rsidRPr="00D24FE2">
        <w:rPr>
          <w:rFonts w:ascii="Times New Roman" w:hAnsi="Times New Roman" w:cs="Times New Roman"/>
          <w:sz w:val="24"/>
          <w:szCs w:val="24"/>
        </w:rPr>
        <w:t xml:space="preserve"> compared to the placebo group (</w:t>
      </w:r>
      <w:r w:rsidRPr="00D24FE2">
        <w:rPr>
          <w:rFonts w:ascii="Times New Roman" w:eastAsia="Times New Roman" w:hAnsi="Times New Roman" w:cs="Times New Roman"/>
          <w:i/>
          <w:color w:val="000000"/>
          <w:sz w:val="24"/>
          <w:szCs w:val="24"/>
        </w:rPr>
        <w:t>M</w:t>
      </w:r>
      <w:r w:rsidRPr="00D24FE2">
        <w:rPr>
          <w:rFonts w:ascii="Times New Roman" w:eastAsia="Times New Roman" w:hAnsi="Times New Roman" w:cs="Times New Roman"/>
          <w:i/>
          <w:color w:val="000000"/>
          <w:sz w:val="24"/>
          <w:szCs w:val="24"/>
          <w:vertAlign w:val="subscript"/>
        </w:rPr>
        <w:t>Placebo</w:t>
      </w:r>
      <w:r w:rsidRPr="00D24FE2">
        <w:rPr>
          <w:rFonts w:ascii="Times New Roman" w:eastAsia="Times New Roman" w:hAnsi="Times New Roman" w:cs="Times New Roman"/>
          <w:color w:val="000000"/>
          <w:sz w:val="24"/>
          <w:szCs w:val="24"/>
        </w:rPr>
        <w:t xml:space="preserve"> = -0.09, </w:t>
      </w:r>
      <w:r w:rsidRPr="00D24FE2">
        <w:rPr>
          <w:rFonts w:ascii="Times New Roman" w:eastAsia="Times New Roman" w:hAnsi="Times New Roman" w:cs="Times New Roman"/>
          <w:i/>
          <w:color w:val="000000"/>
          <w:sz w:val="24"/>
          <w:szCs w:val="24"/>
        </w:rPr>
        <w:t>SD</w:t>
      </w:r>
      <w:r w:rsidRPr="00D24FE2">
        <w:rPr>
          <w:rFonts w:ascii="Times New Roman" w:eastAsia="Times New Roman" w:hAnsi="Times New Roman" w:cs="Times New Roman"/>
          <w:i/>
          <w:color w:val="000000"/>
          <w:sz w:val="24"/>
          <w:szCs w:val="24"/>
          <w:vertAlign w:val="subscript"/>
        </w:rPr>
        <w:t>Placebo</w:t>
      </w:r>
      <w:r w:rsidRPr="00D24FE2">
        <w:rPr>
          <w:rFonts w:ascii="Times New Roman" w:eastAsia="Times New Roman" w:hAnsi="Times New Roman" w:cs="Times New Roman"/>
          <w:i/>
          <w:color w:val="000000"/>
          <w:sz w:val="24"/>
          <w:szCs w:val="24"/>
        </w:rPr>
        <w:t xml:space="preserve"> </w:t>
      </w:r>
      <w:r w:rsidRPr="00D24FE2">
        <w:rPr>
          <w:rFonts w:ascii="Times New Roman" w:eastAsia="Times New Roman" w:hAnsi="Times New Roman" w:cs="Times New Roman"/>
          <w:color w:val="000000"/>
          <w:sz w:val="24"/>
          <w:szCs w:val="24"/>
        </w:rPr>
        <w:t xml:space="preserve">= 0.7) </w:t>
      </w:r>
      <w:r w:rsidRPr="00D24FE2">
        <w:rPr>
          <w:rFonts w:ascii="Times New Roman" w:hAnsi="Times New Roman" w:cs="Times New Roman"/>
          <w:sz w:val="24"/>
          <w:szCs w:val="24"/>
        </w:rPr>
        <w:t>after 14 days</w:t>
      </w:r>
      <w:r w:rsidRPr="00D24FE2">
        <w:rPr>
          <w:rFonts w:ascii="Times New Roman" w:eastAsia="Times New Roman" w:hAnsi="Times New Roman" w:cs="Times New Roman"/>
          <w:color w:val="000000"/>
          <w:sz w:val="24"/>
          <w:szCs w:val="24"/>
        </w:rPr>
        <w:t xml:space="preserve">; t(17) = 2.03, </w:t>
      </w:r>
      <w:r w:rsidRPr="00D24FE2">
        <w:rPr>
          <w:rFonts w:ascii="Times New Roman" w:eastAsia="Times New Roman" w:hAnsi="Times New Roman" w:cs="Times New Roman"/>
          <w:i/>
          <w:color w:val="000000"/>
          <w:sz w:val="24"/>
          <w:szCs w:val="24"/>
        </w:rPr>
        <w:t xml:space="preserve">p </w:t>
      </w:r>
      <w:r w:rsidR="00770A89" w:rsidRPr="00D24FE2">
        <w:rPr>
          <w:rFonts w:ascii="Times New Roman" w:eastAsia="Times New Roman" w:hAnsi="Times New Roman" w:cs="Times New Roman"/>
          <w:color w:val="000000"/>
          <w:sz w:val="24"/>
          <w:szCs w:val="24"/>
        </w:rPr>
        <w:t>= .029 (See Figure 1)</w:t>
      </w:r>
      <w:r w:rsidR="00E91CC8" w:rsidRPr="00D24FE2">
        <w:rPr>
          <w:rFonts w:ascii="Times New Roman" w:eastAsia="Times New Roman" w:hAnsi="Times New Roman" w:cs="Times New Roman"/>
          <w:color w:val="000000"/>
          <w:sz w:val="24"/>
          <w:szCs w:val="24"/>
        </w:rPr>
        <w:t xml:space="preserve"> Group comparisons of stress produced no differences after day 7 or day 14.</w:t>
      </w:r>
    </w:p>
    <w:p w14:paraId="5179C96B" w14:textId="4831018F" w:rsidR="00770A89" w:rsidRPr="00D24FE2" w:rsidRDefault="00770A89" w:rsidP="00770A89">
      <w:pPr>
        <w:spacing w:line="480" w:lineRule="auto"/>
        <w:rPr>
          <w:rFonts w:ascii="Times New Roman" w:eastAsia="Times New Roman" w:hAnsi="Times New Roman" w:cs="Times New Roman"/>
          <w:color w:val="000000"/>
          <w:sz w:val="24"/>
          <w:szCs w:val="24"/>
        </w:rPr>
      </w:pPr>
      <w:r w:rsidRPr="00D24FE2">
        <w:rPr>
          <w:rFonts w:ascii="Times New Roman" w:eastAsia="Times New Roman" w:hAnsi="Times New Roman" w:cs="Times New Roman"/>
          <w:b/>
          <w:color w:val="000000"/>
          <w:sz w:val="24"/>
          <w:szCs w:val="24"/>
        </w:rPr>
        <w:t>Conclusion</w:t>
      </w:r>
    </w:p>
    <w:p w14:paraId="3D627E4F" w14:textId="108027BA" w:rsidR="00770A89" w:rsidRPr="00D24FE2" w:rsidRDefault="00770A89" w:rsidP="00770A89">
      <w:pPr>
        <w:spacing w:line="480" w:lineRule="auto"/>
        <w:rPr>
          <w:rFonts w:ascii="Times New Roman" w:eastAsia="Times New Roman" w:hAnsi="Times New Roman" w:cs="Times New Roman"/>
          <w:color w:val="000000"/>
          <w:sz w:val="24"/>
          <w:szCs w:val="24"/>
        </w:rPr>
      </w:pPr>
      <w:r w:rsidRPr="00D24FE2">
        <w:rPr>
          <w:rFonts w:ascii="Times New Roman" w:eastAsia="Times New Roman" w:hAnsi="Times New Roman" w:cs="Times New Roman"/>
          <w:color w:val="000000"/>
          <w:sz w:val="24"/>
          <w:szCs w:val="24"/>
        </w:rPr>
        <w:tab/>
        <w:t xml:space="preserve">This double-blind clinical trial with placebo provided valuable information on the efficacy of PEMF therapy in treating chronic pain. First, there was significantly more reduction in pain in the </w:t>
      </w:r>
      <w:r w:rsidRPr="00D24FE2">
        <w:rPr>
          <w:rFonts w:ascii="Times New Roman" w:eastAsia="Times New Roman" w:hAnsi="Times New Roman" w:cs="Times New Roman"/>
          <w:i/>
          <w:color w:val="000000"/>
          <w:sz w:val="24"/>
          <w:szCs w:val="24"/>
        </w:rPr>
        <w:t>Oska Pulse</w:t>
      </w:r>
      <w:r w:rsidRPr="00D24FE2">
        <w:rPr>
          <w:rFonts w:ascii="Times New Roman" w:eastAsia="Times New Roman" w:hAnsi="Times New Roman" w:cs="Times New Roman"/>
          <w:color w:val="000000"/>
          <w:sz w:val="24"/>
          <w:szCs w:val="24"/>
        </w:rPr>
        <w:t xml:space="preserve"> group after 14 days of use than </w:t>
      </w:r>
      <w:r w:rsidRPr="00D24FE2">
        <w:rPr>
          <w:rFonts w:ascii="Times New Roman" w:eastAsia="Times New Roman" w:hAnsi="Times New Roman" w:cs="Times New Roman"/>
          <w:i/>
          <w:color w:val="000000"/>
          <w:sz w:val="24"/>
          <w:szCs w:val="24"/>
        </w:rPr>
        <w:t>Placebo</w:t>
      </w:r>
      <w:r w:rsidRPr="00D24FE2">
        <w:rPr>
          <w:rFonts w:ascii="Times New Roman" w:eastAsia="Times New Roman" w:hAnsi="Times New Roman" w:cs="Times New Roman"/>
          <w:color w:val="000000"/>
          <w:sz w:val="24"/>
          <w:szCs w:val="24"/>
        </w:rPr>
        <w:t xml:space="preserve">. These results suggest that the </w:t>
      </w:r>
      <w:r w:rsidRPr="00D24FE2">
        <w:rPr>
          <w:rFonts w:ascii="Times New Roman" w:eastAsia="Times New Roman" w:hAnsi="Times New Roman" w:cs="Times New Roman"/>
          <w:i/>
          <w:color w:val="000000"/>
          <w:sz w:val="24"/>
          <w:szCs w:val="24"/>
        </w:rPr>
        <w:t>Oska Pulse</w:t>
      </w:r>
      <w:r w:rsidRPr="00D24FE2">
        <w:rPr>
          <w:rFonts w:ascii="Times New Roman" w:eastAsia="Times New Roman" w:hAnsi="Times New Roman" w:cs="Times New Roman"/>
          <w:color w:val="000000"/>
          <w:sz w:val="24"/>
          <w:szCs w:val="24"/>
        </w:rPr>
        <w:t xml:space="preserve"> is an effective tool in pain attenuation. Data analyses showed interesting trends in subjective pain scores. First, there was a slight increase in pain in the </w:t>
      </w:r>
      <w:r w:rsidRPr="00D24FE2">
        <w:rPr>
          <w:rFonts w:ascii="Times New Roman" w:eastAsia="Times New Roman" w:hAnsi="Times New Roman" w:cs="Times New Roman"/>
          <w:i/>
          <w:color w:val="000000"/>
          <w:sz w:val="24"/>
          <w:szCs w:val="24"/>
        </w:rPr>
        <w:t>Placebo</w:t>
      </w:r>
      <w:r w:rsidRPr="00D24FE2">
        <w:rPr>
          <w:rFonts w:ascii="Times New Roman" w:eastAsia="Times New Roman" w:hAnsi="Times New Roman" w:cs="Times New Roman"/>
          <w:color w:val="000000"/>
          <w:sz w:val="24"/>
          <w:szCs w:val="24"/>
        </w:rPr>
        <w:t xml:space="preserve"> group after day 7, while the </w:t>
      </w:r>
      <w:r w:rsidRPr="00D24FE2">
        <w:rPr>
          <w:rFonts w:ascii="Times New Roman" w:eastAsia="Times New Roman" w:hAnsi="Times New Roman" w:cs="Times New Roman"/>
          <w:i/>
          <w:color w:val="000000"/>
          <w:sz w:val="24"/>
          <w:szCs w:val="24"/>
        </w:rPr>
        <w:t>Oska Pulse</w:t>
      </w:r>
      <w:r w:rsidRPr="00D24FE2">
        <w:rPr>
          <w:rFonts w:ascii="Times New Roman" w:eastAsia="Times New Roman" w:hAnsi="Times New Roman" w:cs="Times New Roman"/>
          <w:color w:val="000000"/>
          <w:sz w:val="24"/>
          <w:szCs w:val="24"/>
        </w:rPr>
        <w:t xml:space="preserve"> group, </w:t>
      </w:r>
      <w:r w:rsidR="00FA4FD4" w:rsidRPr="00D24FE2">
        <w:rPr>
          <w:rFonts w:ascii="Times New Roman" w:eastAsia="Times New Roman" w:hAnsi="Times New Roman" w:cs="Times New Roman"/>
          <w:color w:val="000000"/>
          <w:sz w:val="24"/>
          <w:szCs w:val="24"/>
        </w:rPr>
        <w:t xml:space="preserve">on average, reported a decline in pain intensity. </w:t>
      </w:r>
    </w:p>
    <w:p w14:paraId="6E05B289" w14:textId="015A01EE" w:rsidR="000B4506" w:rsidRPr="00D24FE2" w:rsidRDefault="00FA4FD4" w:rsidP="00770A89">
      <w:pPr>
        <w:spacing w:line="480" w:lineRule="auto"/>
        <w:rPr>
          <w:rFonts w:ascii="Times New Roman" w:eastAsia="Times New Roman" w:hAnsi="Times New Roman" w:cs="Times New Roman"/>
          <w:color w:val="000000"/>
          <w:sz w:val="24"/>
          <w:szCs w:val="24"/>
        </w:rPr>
      </w:pPr>
      <w:r w:rsidRPr="00D24FE2">
        <w:rPr>
          <w:rFonts w:ascii="Times New Roman" w:eastAsia="Times New Roman" w:hAnsi="Times New Roman" w:cs="Times New Roman"/>
          <w:color w:val="000000"/>
          <w:sz w:val="24"/>
          <w:szCs w:val="24"/>
        </w:rPr>
        <w:tab/>
        <w:t xml:space="preserve">This trial encountered some limitations. Incomplete trials and participant attrition, though expected, eliminated a number of participant datasets from analyses. These exclusions from analyses decrease statistical power and contribute to lower external validity of the </w:t>
      </w:r>
      <w:r w:rsidRPr="00D24FE2">
        <w:rPr>
          <w:rFonts w:ascii="Times New Roman" w:eastAsia="Times New Roman" w:hAnsi="Times New Roman" w:cs="Times New Roman"/>
          <w:i/>
          <w:color w:val="000000"/>
          <w:sz w:val="24"/>
          <w:szCs w:val="24"/>
        </w:rPr>
        <w:t xml:space="preserve">Oska Pulse </w:t>
      </w:r>
      <w:r w:rsidRPr="00D24FE2">
        <w:rPr>
          <w:rFonts w:ascii="Times New Roman" w:eastAsia="Times New Roman" w:hAnsi="Times New Roman" w:cs="Times New Roman"/>
          <w:color w:val="000000"/>
          <w:sz w:val="24"/>
          <w:szCs w:val="24"/>
        </w:rPr>
        <w:t xml:space="preserve">intervention. Future trials for this device will include larger sample sizes to account for participant dropout. Participants also cited using the </w:t>
      </w:r>
      <w:r w:rsidRPr="00D24FE2">
        <w:rPr>
          <w:rFonts w:ascii="Times New Roman" w:eastAsia="Times New Roman" w:hAnsi="Times New Roman" w:cs="Times New Roman"/>
          <w:i/>
          <w:color w:val="000000"/>
          <w:sz w:val="24"/>
          <w:szCs w:val="24"/>
        </w:rPr>
        <w:t>Oska Pulse</w:t>
      </w:r>
      <w:r w:rsidRPr="00D24FE2">
        <w:rPr>
          <w:rFonts w:ascii="Times New Roman" w:eastAsia="Times New Roman" w:hAnsi="Times New Roman" w:cs="Times New Roman"/>
          <w:color w:val="000000"/>
          <w:sz w:val="24"/>
          <w:szCs w:val="24"/>
        </w:rPr>
        <w:t xml:space="preserve"> 4-6 times per day </w:t>
      </w:r>
      <w:r w:rsidR="003F3FDE" w:rsidRPr="00D24FE2">
        <w:rPr>
          <w:rFonts w:ascii="Times New Roman" w:eastAsia="Times New Roman" w:hAnsi="Times New Roman" w:cs="Times New Roman"/>
          <w:color w:val="000000"/>
          <w:sz w:val="24"/>
          <w:szCs w:val="24"/>
        </w:rPr>
        <w:t>as a</w:t>
      </w:r>
      <w:r w:rsidR="00CA2BFC">
        <w:rPr>
          <w:rFonts w:ascii="Times New Roman" w:eastAsia="Times New Roman" w:hAnsi="Times New Roman" w:cs="Times New Roman"/>
          <w:color w:val="000000"/>
          <w:sz w:val="24"/>
          <w:szCs w:val="24"/>
        </w:rPr>
        <w:t xml:space="preserve"> possible</w:t>
      </w:r>
      <w:r w:rsidR="003F3FDE" w:rsidRPr="00D24FE2">
        <w:rPr>
          <w:rFonts w:ascii="Times New Roman" w:eastAsia="Times New Roman" w:hAnsi="Times New Roman" w:cs="Times New Roman"/>
          <w:color w:val="000000"/>
          <w:sz w:val="24"/>
          <w:szCs w:val="24"/>
        </w:rPr>
        <w:t xml:space="preserve"> drawback. </w:t>
      </w:r>
      <w:r w:rsidR="00CA2BFC">
        <w:rPr>
          <w:rFonts w:ascii="Times New Roman" w:eastAsia="Times New Roman" w:hAnsi="Times New Roman" w:cs="Times New Roman"/>
          <w:color w:val="000000"/>
          <w:sz w:val="24"/>
          <w:szCs w:val="24"/>
        </w:rPr>
        <w:t>On the other hand, this study recruited any chronic pain patient from three busy private pain management practices. T</w:t>
      </w:r>
      <w:r w:rsidRPr="00D24FE2">
        <w:rPr>
          <w:rFonts w:ascii="Times New Roman" w:eastAsia="Times New Roman" w:hAnsi="Times New Roman" w:cs="Times New Roman"/>
          <w:color w:val="000000"/>
          <w:sz w:val="24"/>
          <w:szCs w:val="24"/>
        </w:rPr>
        <w:t xml:space="preserve">he results of this study are encouraging and suggest further research needs to be done </w:t>
      </w:r>
      <w:r w:rsidR="000B4506" w:rsidRPr="00D24FE2">
        <w:rPr>
          <w:rFonts w:ascii="Times New Roman" w:eastAsia="Times New Roman" w:hAnsi="Times New Roman" w:cs="Times New Roman"/>
          <w:color w:val="000000"/>
          <w:sz w:val="24"/>
          <w:szCs w:val="24"/>
        </w:rPr>
        <w:t>to support</w:t>
      </w:r>
      <w:r w:rsidRPr="00D24FE2">
        <w:rPr>
          <w:rFonts w:ascii="Times New Roman" w:eastAsia="Times New Roman" w:hAnsi="Times New Roman" w:cs="Times New Roman"/>
          <w:color w:val="000000"/>
          <w:sz w:val="24"/>
          <w:szCs w:val="24"/>
        </w:rPr>
        <w:t xml:space="preserve"> the efficacy of PEMF in pain management solutions.</w:t>
      </w:r>
      <w:r w:rsidR="000B4506" w:rsidRPr="00D24FE2">
        <w:rPr>
          <w:rFonts w:ascii="Times New Roman" w:eastAsia="Times New Roman" w:hAnsi="Times New Roman" w:cs="Times New Roman"/>
          <w:color w:val="000000"/>
          <w:sz w:val="24"/>
          <w:szCs w:val="24"/>
        </w:rPr>
        <w:t xml:space="preserve"> The current opioid epidemic in the United States </w:t>
      </w:r>
      <w:r w:rsidR="00CA2BFC">
        <w:rPr>
          <w:rFonts w:ascii="Times New Roman" w:eastAsia="Times New Roman" w:hAnsi="Times New Roman" w:cs="Times New Roman"/>
          <w:color w:val="000000"/>
          <w:sz w:val="24"/>
          <w:szCs w:val="24"/>
        </w:rPr>
        <w:t>may</w:t>
      </w:r>
      <w:r w:rsidR="000B4506" w:rsidRPr="00D24FE2">
        <w:rPr>
          <w:rFonts w:ascii="Times New Roman" w:eastAsia="Times New Roman" w:hAnsi="Times New Roman" w:cs="Times New Roman"/>
          <w:color w:val="000000"/>
          <w:sz w:val="24"/>
          <w:szCs w:val="24"/>
        </w:rPr>
        <w:t xml:space="preserve"> be partially alleviated by adjunctive pain </w:t>
      </w:r>
      <w:r w:rsidR="000B4506" w:rsidRPr="00D24FE2">
        <w:rPr>
          <w:rFonts w:ascii="Times New Roman" w:eastAsia="Times New Roman" w:hAnsi="Times New Roman" w:cs="Times New Roman"/>
          <w:color w:val="000000"/>
          <w:sz w:val="24"/>
          <w:szCs w:val="24"/>
        </w:rPr>
        <w:lastRenderedPageBreak/>
        <w:t xml:space="preserve">management solutions. These techniques </w:t>
      </w:r>
      <w:r w:rsidR="00CA2BFC">
        <w:rPr>
          <w:rFonts w:ascii="Times New Roman" w:eastAsia="Times New Roman" w:hAnsi="Times New Roman" w:cs="Times New Roman"/>
          <w:color w:val="000000"/>
          <w:sz w:val="24"/>
          <w:szCs w:val="24"/>
        </w:rPr>
        <w:t>would be</w:t>
      </w:r>
      <w:r w:rsidR="000B4506" w:rsidRPr="00D24FE2">
        <w:rPr>
          <w:rFonts w:ascii="Times New Roman" w:eastAsia="Times New Roman" w:hAnsi="Times New Roman" w:cs="Times New Roman"/>
          <w:color w:val="000000"/>
          <w:sz w:val="24"/>
          <w:szCs w:val="24"/>
        </w:rPr>
        <w:t xml:space="preserve"> integral to the successful treatment of chronic and complex pain in patients. </w:t>
      </w:r>
    </w:p>
    <w:p w14:paraId="7ADAAD2F" w14:textId="3E5EE8FF" w:rsidR="00770A89" w:rsidRPr="00D24FE2" w:rsidRDefault="00A217B1" w:rsidP="00D24FE2">
      <w:pPr>
        <w:jc w:val="center"/>
        <w:rPr>
          <w:rFonts w:ascii="Times New Roman" w:hAnsi="Times New Roman" w:cs="Times New Roman"/>
          <w:sz w:val="24"/>
          <w:szCs w:val="24"/>
        </w:rPr>
      </w:pPr>
      <w:r w:rsidRPr="00D24FE2">
        <w:rPr>
          <w:rFonts w:ascii="Times New Roman" w:hAnsi="Times New Roman" w:cs="Times New Roman"/>
          <w:b/>
          <w:sz w:val="24"/>
          <w:szCs w:val="24"/>
        </w:rPr>
        <w:t>References</w:t>
      </w:r>
    </w:p>
    <w:p w14:paraId="12EA4703" w14:textId="2FE0E506"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1. </w:t>
      </w:r>
      <w:r w:rsidR="00B23B6D">
        <w:rPr>
          <w:rFonts w:ascii="Times New Roman" w:eastAsia="Times New Roman" w:hAnsi="Times New Roman" w:cs="Times New Roman"/>
          <w:sz w:val="24"/>
          <w:szCs w:val="24"/>
        </w:rPr>
        <w:t>National Institute on Drug Abuse</w:t>
      </w:r>
      <w:r w:rsidRPr="00D24FE2">
        <w:rPr>
          <w:rFonts w:ascii="Times New Roman" w:eastAsia="Times New Roman" w:hAnsi="Times New Roman" w:cs="Times New Roman"/>
          <w:sz w:val="24"/>
          <w:szCs w:val="24"/>
        </w:rPr>
        <w:t>.</w:t>
      </w:r>
      <w:r w:rsidR="00181A99">
        <w:rPr>
          <w:rFonts w:ascii="Times New Roman" w:eastAsia="Times New Roman" w:hAnsi="Times New Roman" w:cs="Times New Roman"/>
          <w:i/>
          <w:iCs/>
          <w:sz w:val="24"/>
          <w:szCs w:val="24"/>
        </w:rPr>
        <w:t xml:space="preserve"> </w:t>
      </w:r>
      <w:r w:rsidR="00181A99" w:rsidRPr="00181A99">
        <w:rPr>
          <w:rFonts w:ascii="Times New Roman" w:eastAsia="Times New Roman" w:hAnsi="Times New Roman" w:cs="Times New Roman"/>
          <w:iCs/>
          <w:sz w:val="24"/>
          <w:szCs w:val="24"/>
        </w:rPr>
        <w:t>Opioid Overdose Crisis</w:t>
      </w:r>
      <w:r w:rsidR="00181A99">
        <w:rPr>
          <w:rFonts w:ascii="Times New Roman" w:eastAsia="Times New Roman" w:hAnsi="Times New Roman" w:cs="Times New Roman"/>
          <w:iCs/>
          <w:sz w:val="24"/>
          <w:szCs w:val="24"/>
        </w:rPr>
        <w:t xml:space="preserve"> 2017</w:t>
      </w:r>
      <w:r w:rsidRPr="00181A99">
        <w:rPr>
          <w:rFonts w:ascii="Times New Roman" w:eastAsia="Times New Roman" w:hAnsi="Times New Roman" w:cs="Times New Roman"/>
          <w:sz w:val="24"/>
          <w:szCs w:val="24"/>
        </w:rPr>
        <w:t>.</w:t>
      </w:r>
      <w:r w:rsidRPr="00D24FE2">
        <w:rPr>
          <w:rFonts w:ascii="Times New Roman" w:eastAsia="Times New Roman" w:hAnsi="Times New Roman" w:cs="Times New Roman"/>
          <w:sz w:val="24"/>
          <w:szCs w:val="24"/>
        </w:rPr>
        <w:t xml:space="preserve"> https://www.drugabuse.gov/drugs-abuse/opioids/opioid-crisis. Accessed November 7, 2017.</w:t>
      </w:r>
    </w:p>
    <w:p w14:paraId="40B300DA" w14:textId="36FD9018"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2. </w:t>
      </w:r>
      <w:r w:rsidR="00181A99">
        <w:rPr>
          <w:rFonts w:ascii="Times New Roman" w:eastAsia="Times New Roman" w:hAnsi="Times New Roman" w:cs="Times New Roman"/>
          <w:sz w:val="24"/>
          <w:szCs w:val="24"/>
        </w:rPr>
        <w:t xml:space="preserve">Center for Disease Control and Prevention. </w:t>
      </w:r>
      <w:r w:rsidRPr="00D24FE2">
        <w:rPr>
          <w:rFonts w:ascii="Times New Roman" w:eastAsia="Times New Roman" w:hAnsi="Times New Roman" w:cs="Times New Roman"/>
          <w:sz w:val="24"/>
          <w:szCs w:val="24"/>
        </w:rPr>
        <w:t>Vital Statistics Rapid Release - Provisional Drug Overdose Data</w:t>
      </w:r>
      <w:r w:rsidR="00181A99">
        <w:rPr>
          <w:rFonts w:ascii="Times New Roman" w:eastAsia="Times New Roman" w:hAnsi="Times New Roman" w:cs="Times New Roman"/>
          <w:sz w:val="24"/>
          <w:szCs w:val="24"/>
        </w:rPr>
        <w:t xml:space="preserve"> 2017. </w:t>
      </w:r>
      <w:r w:rsidRPr="00D24FE2">
        <w:rPr>
          <w:rFonts w:ascii="Times New Roman" w:eastAsia="Times New Roman" w:hAnsi="Times New Roman" w:cs="Times New Roman"/>
          <w:sz w:val="24"/>
          <w:szCs w:val="24"/>
        </w:rPr>
        <w:t>https://www.cdc.gov/nchs/nvss/vsrr/drug-overdose-data.htm. Accessed November 7, 2017.</w:t>
      </w:r>
    </w:p>
    <w:p w14:paraId="2E347EF7" w14:textId="77777777"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3. Rudd R, Aleshire N, Zibbell J, Matthew Gladden R. Increases in Drug and Opioid Overdose Deaths-United States, 2000-2014. </w:t>
      </w:r>
      <w:r w:rsidRPr="00181A99">
        <w:rPr>
          <w:rFonts w:ascii="Times New Roman" w:eastAsia="Times New Roman" w:hAnsi="Times New Roman" w:cs="Times New Roman"/>
          <w:iCs/>
          <w:sz w:val="24"/>
          <w:szCs w:val="24"/>
        </w:rPr>
        <w:t>American Journal of Transplantation</w:t>
      </w:r>
      <w:r w:rsidRPr="00181A99">
        <w:rPr>
          <w:rFonts w:ascii="Times New Roman" w:eastAsia="Times New Roman" w:hAnsi="Times New Roman" w:cs="Times New Roman"/>
          <w:sz w:val="24"/>
          <w:szCs w:val="24"/>
        </w:rPr>
        <w:t>.</w:t>
      </w:r>
      <w:r w:rsidRPr="00D24FE2">
        <w:rPr>
          <w:rFonts w:ascii="Times New Roman" w:eastAsia="Times New Roman" w:hAnsi="Times New Roman" w:cs="Times New Roman"/>
          <w:sz w:val="24"/>
          <w:szCs w:val="24"/>
        </w:rPr>
        <w:t xml:space="preserve"> 2016;16(4):1323-1327. doi:10.1111/ajt.13776.</w:t>
      </w:r>
    </w:p>
    <w:p w14:paraId="2EF7A66B" w14:textId="2EB137E0"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4. </w:t>
      </w:r>
      <w:r w:rsidR="00181A99">
        <w:rPr>
          <w:rFonts w:ascii="Times New Roman" w:eastAsia="Times New Roman" w:hAnsi="Times New Roman" w:cs="Times New Roman"/>
          <w:sz w:val="24"/>
          <w:szCs w:val="24"/>
        </w:rPr>
        <w:t>Center for Disease Control and Prevention</w:t>
      </w:r>
      <w:r w:rsidR="00796233">
        <w:rPr>
          <w:rFonts w:ascii="Times New Roman" w:eastAsia="Times New Roman" w:hAnsi="Times New Roman" w:cs="Times New Roman"/>
          <w:sz w:val="24"/>
          <w:szCs w:val="24"/>
        </w:rPr>
        <w:t xml:space="preserve">. Opioid Overdose - </w:t>
      </w:r>
      <w:r w:rsidRPr="00D24FE2">
        <w:rPr>
          <w:rFonts w:ascii="Times New Roman" w:eastAsia="Times New Roman" w:hAnsi="Times New Roman" w:cs="Times New Roman"/>
          <w:sz w:val="24"/>
          <w:szCs w:val="24"/>
        </w:rPr>
        <w:t>Understanding the Epidemic 2017</w:t>
      </w:r>
      <w:r w:rsidR="00796233">
        <w:rPr>
          <w:rFonts w:ascii="Times New Roman" w:eastAsia="Times New Roman" w:hAnsi="Times New Roman" w:cs="Times New Roman"/>
          <w:sz w:val="24"/>
          <w:szCs w:val="24"/>
        </w:rPr>
        <w:t xml:space="preserve">. </w:t>
      </w:r>
      <w:r w:rsidRPr="00D24FE2">
        <w:rPr>
          <w:rFonts w:ascii="Times New Roman" w:eastAsia="Times New Roman" w:hAnsi="Times New Roman" w:cs="Times New Roman"/>
          <w:sz w:val="24"/>
          <w:szCs w:val="24"/>
        </w:rPr>
        <w:t>https://www.cdc.gov/drugoverdose/epidemic/index.html. Accessed November 7, 2017.</w:t>
      </w:r>
    </w:p>
    <w:p w14:paraId="6DB824CB" w14:textId="0AE772D8"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5.</w:t>
      </w:r>
      <w:r w:rsidR="00796233">
        <w:rPr>
          <w:rFonts w:ascii="Times New Roman" w:eastAsia="Times New Roman" w:hAnsi="Times New Roman" w:cs="Times New Roman"/>
          <w:sz w:val="24"/>
          <w:szCs w:val="24"/>
        </w:rPr>
        <w:t xml:space="preserve"> American Society of Regional Anesthesia and Pain Medicine</w:t>
      </w:r>
      <w:r w:rsidRPr="00D24FE2">
        <w:rPr>
          <w:rFonts w:ascii="Times New Roman" w:eastAsia="Times New Roman" w:hAnsi="Times New Roman" w:cs="Times New Roman"/>
          <w:sz w:val="24"/>
          <w:szCs w:val="24"/>
        </w:rPr>
        <w:t>. Treatment options for chronic pain</w:t>
      </w:r>
      <w:r w:rsidR="00796233">
        <w:rPr>
          <w:rFonts w:ascii="Times New Roman" w:eastAsia="Times New Roman" w:hAnsi="Times New Roman" w:cs="Times New Roman"/>
          <w:sz w:val="24"/>
          <w:szCs w:val="24"/>
        </w:rPr>
        <w:t xml:space="preserve"> </w:t>
      </w:r>
      <w:r w:rsidRPr="00D24FE2">
        <w:rPr>
          <w:rFonts w:ascii="Times New Roman" w:eastAsia="Times New Roman" w:hAnsi="Times New Roman" w:cs="Times New Roman"/>
          <w:sz w:val="24"/>
          <w:szCs w:val="24"/>
        </w:rPr>
        <w:t>2017. https://www.asra.com/page/46/treatment-options-for-chronic-pain. Accessed November 7, 2017.</w:t>
      </w:r>
    </w:p>
    <w:p w14:paraId="4C687C5A" w14:textId="4D75BB02"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6. </w:t>
      </w:r>
      <w:r w:rsidR="00796233">
        <w:rPr>
          <w:rFonts w:ascii="Times New Roman" w:eastAsia="Times New Roman" w:hAnsi="Times New Roman" w:cs="Times New Roman"/>
          <w:iCs/>
          <w:sz w:val="24"/>
          <w:szCs w:val="24"/>
        </w:rPr>
        <w:t xml:space="preserve">American Hospital Association. Ending the Opioid Epidemic: New Patient Education Tool and other Resources for Hospitals </w:t>
      </w:r>
      <w:r w:rsidR="00796233">
        <w:rPr>
          <w:rFonts w:ascii="Times New Roman" w:eastAsia="Times New Roman" w:hAnsi="Times New Roman" w:cs="Times New Roman"/>
          <w:sz w:val="24"/>
          <w:szCs w:val="24"/>
        </w:rPr>
        <w:t>2016</w:t>
      </w:r>
      <w:r w:rsidRPr="00D24FE2">
        <w:rPr>
          <w:rFonts w:ascii="Times New Roman" w:eastAsia="Times New Roman" w:hAnsi="Times New Roman" w:cs="Times New Roman"/>
          <w:sz w:val="24"/>
          <w:szCs w:val="24"/>
        </w:rPr>
        <w:t>. http://www.aha.org/advocacy-issues/tools-resources/advisory/2016/160607-quality-adv-opiods.pdf. Accessed November 7, 2017.</w:t>
      </w:r>
    </w:p>
    <w:p w14:paraId="5F77653B" w14:textId="6AB0060A"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7. </w:t>
      </w:r>
      <w:r w:rsidR="00516BCC">
        <w:rPr>
          <w:rFonts w:ascii="Times New Roman" w:eastAsia="Times New Roman" w:hAnsi="Times New Roman" w:cs="Times New Roman"/>
          <w:sz w:val="24"/>
          <w:szCs w:val="24"/>
        </w:rPr>
        <w:t xml:space="preserve">Interagency Pain Research Coordinating Committee. </w:t>
      </w:r>
      <w:r w:rsidRPr="00D24FE2">
        <w:rPr>
          <w:rFonts w:ascii="Times New Roman" w:eastAsia="Times New Roman" w:hAnsi="Times New Roman" w:cs="Times New Roman"/>
          <w:sz w:val="24"/>
          <w:szCs w:val="24"/>
        </w:rPr>
        <w:t>National Pain Strategy Objectives &amp; Updates 2017. https://iprcc.nih.gov/National-Pain-Strategy/Objectives-Updates. Accessed November 7, 2017.</w:t>
      </w:r>
    </w:p>
    <w:p w14:paraId="02736ECA" w14:textId="65680924"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8. </w:t>
      </w:r>
      <w:r w:rsidR="00516BCC">
        <w:rPr>
          <w:rFonts w:ascii="Times New Roman" w:eastAsia="Times New Roman" w:hAnsi="Times New Roman" w:cs="Times New Roman"/>
          <w:sz w:val="24"/>
          <w:szCs w:val="24"/>
        </w:rPr>
        <w:t xml:space="preserve">Scripps Health. </w:t>
      </w:r>
      <w:r w:rsidRPr="00D24FE2">
        <w:rPr>
          <w:rFonts w:ascii="Times New Roman" w:eastAsia="Times New Roman" w:hAnsi="Times New Roman" w:cs="Times New Roman"/>
          <w:sz w:val="24"/>
          <w:szCs w:val="24"/>
        </w:rPr>
        <w:t>Seeking Relief for Pain - Scripps Health - San Diego. 2017. https://www.scripps.org/news_items/3020-seeking-relief-for-pain. Accessed November 7, 2017.</w:t>
      </w:r>
    </w:p>
    <w:p w14:paraId="216DF382" w14:textId="77777777"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9. Sutbeyaz S, Sezer N, Koseoglu F, Kibar S. Low-frequency Pulsed Electromagnetic Field Therapy in Fibromyalgia. </w:t>
      </w:r>
      <w:r w:rsidRPr="00516BCC">
        <w:rPr>
          <w:rFonts w:ascii="Times New Roman" w:eastAsia="Times New Roman" w:hAnsi="Times New Roman" w:cs="Times New Roman"/>
          <w:iCs/>
          <w:sz w:val="24"/>
          <w:szCs w:val="24"/>
        </w:rPr>
        <w:t>The Clinical Journal of Pain</w:t>
      </w:r>
      <w:r w:rsidRPr="00516BCC">
        <w:rPr>
          <w:rFonts w:ascii="Times New Roman" w:eastAsia="Times New Roman" w:hAnsi="Times New Roman" w:cs="Times New Roman"/>
          <w:sz w:val="24"/>
          <w:szCs w:val="24"/>
        </w:rPr>
        <w:t>.</w:t>
      </w:r>
      <w:r w:rsidRPr="00D24FE2">
        <w:rPr>
          <w:rFonts w:ascii="Times New Roman" w:eastAsia="Times New Roman" w:hAnsi="Times New Roman" w:cs="Times New Roman"/>
          <w:sz w:val="24"/>
          <w:szCs w:val="24"/>
        </w:rPr>
        <w:t xml:space="preserve"> 2009;25(8):722-728. doi:10.1097/ajp.0b013e3181a68a6c.</w:t>
      </w:r>
    </w:p>
    <w:p w14:paraId="12237795" w14:textId="77777777"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10. Hedén P, Pilla A. Effects of Pulsed Electromagnetic Fields on Postoperative Pain: A Double-Blind Randomized Pilot Study in Breast Augmentation Patients. </w:t>
      </w:r>
      <w:r w:rsidRPr="00516BCC">
        <w:rPr>
          <w:rFonts w:ascii="Times New Roman" w:eastAsia="Times New Roman" w:hAnsi="Times New Roman" w:cs="Times New Roman"/>
          <w:iCs/>
          <w:sz w:val="24"/>
          <w:szCs w:val="24"/>
        </w:rPr>
        <w:t>Aesthetic Plastic Surgery</w:t>
      </w:r>
      <w:r w:rsidRPr="00516BCC">
        <w:rPr>
          <w:rFonts w:ascii="Times New Roman" w:eastAsia="Times New Roman" w:hAnsi="Times New Roman" w:cs="Times New Roman"/>
          <w:sz w:val="24"/>
          <w:szCs w:val="24"/>
        </w:rPr>
        <w:t xml:space="preserve">. </w:t>
      </w:r>
      <w:r w:rsidRPr="00D24FE2">
        <w:rPr>
          <w:rFonts w:ascii="Times New Roman" w:eastAsia="Times New Roman" w:hAnsi="Times New Roman" w:cs="Times New Roman"/>
          <w:sz w:val="24"/>
          <w:szCs w:val="24"/>
        </w:rPr>
        <w:t>2008;32(4):660-666. doi:10.1007/s00266-008-9169-z.</w:t>
      </w:r>
    </w:p>
    <w:p w14:paraId="75AF3FD4" w14:textId="77777777"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11. Galace de Freitas D, Marcondes F, Monteiro R, Rosa S, Maria de Moraes Barros Fucs P, Fukuda T. Pulsed Electromagnetic Field and Exercises in Patients With Shoulder Impingement </w:t>
      </w:r>
      <w:r w:rsidRPr="00D24FE2">
        <w:rPr>
          <w:rFonts w:ascii="Times New Roman" w:eastAsia="Times New Roman" w:hAnsi="Times New Roman" w:cs="Times New Roman"/>
          <w:sz w:val="24"/>
          <w:szCs w:val="24"/>
        </w:rPr>
        <w:lastRenderedPageBreak/>
        <w:t xml:space="preserve">Syndrome: A Randomized, Double-Blind, Placebo-Controlled Clinical Trial. </w:t>
      </w:r>
      <w:r w:rsidRPr="00516BCC">
        <w:rPr>
          <w:rFonts w:ascii="Times New Roman" w:eastAsia="Times New Roman" w:hAnsi="Times New Roman" w:cs="Times New Roman"/>
          <w:iCs/>
          <w:sz w:val="24"/>
          <w:szCs w:val="24"/>
        </w:rPr>
        <w:t>Archives of Physical Medicine and Rehabilitation</w:t>
      </w:r>
      <w:r w:rsidRPr="00516BCC">
        <w:rPr>
          <w:rFonts w:ascii="Times New Roman" w:eastAsia="Times New Roman" w:hAnsi="Times New Roman" w:cs="Times New Roman"/>
          <w:sz w:val="24"/>
          <w:szCs w:val="24"/>
        </w:rPr>
        <w:t>.</w:t>
      </w:r>
      <w:r w:rsidRPr="00D24FE2">
        <w:rPr>
          <w:rFonts w:ascii="Times New Roman" w:eastAsia="Times New Roman" w:hAnsi="Times New Roman" w:cs="Times New Roman"/>
          <w:sz w:val="24"/>
          <w:szCs w:val="24"/>
        </w:rPr>
        <w:t xml:space="preserve"> 2014;95(2):345-352. doi:10.1016/j.apmr.2013.09.022.</w:t>
      </w:r>
    </w:p>
    <w:p w14:paraId="5F30AAC4" w14:textId="77777777"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12. Galace de Freitas D, Marcondes F, Monteiro R, Rosa S, Maria de Moraes Barros Fucs P, Fukuda T. Pulsed Electromagnetic Field and Exercises in Patients With Shoulder Impingement Syndrome: A Randomized, Double-Blind, Placebo-Controlled Clinical Trial. </w:t>
      </w:r>
      <w:r w:rsidRPr="00516BCC">
        <w:rPr>
          <w:rFonts w:ascii="Times New Roman" w:eastAsia="Times New Roman" w:hAnsi="Times New Roman" w:cs="Times New Roman"/>
          <w:iCs/>
          <w:sz w:val="24"/>
          <w:szCs w:val="24"/>
        </w:rPr>
        <w:t>Archives of Physical Medicine and Rehabilitation</w:t>
      </w:r>
      <w:r w:rsidRPr="00516BCC">
        <w:rPr>
          <w:rFonts w:ascii="Times New Roman" w:eastAsia="Times New Roman" w:hAnsi="Times New Roman" w:cs="Times New Roman"/>
          <w:sz w:val="24"/>
          <w:szCs w:val="24"/>
        </w:rPr>
        <w:t xml:space="preserve">. </w:t>
      </w:r>
      <w:r w:rsidRPr="00D24FE2">
        <w:rPr>
          <w:rFonts w:ascii="Times New Roman" w:eastAsia="Times New Roman" w:hAnsi="Times New Roman" w:cs="Times New Roman"/>
          <w:sz w:val="24"/>
          <w:szCs w:val="24"/>
        </w:rPr>
        <w:t>2014;95(2):345-352. doi:10.1016/j.apmr.2013.09.022.</w:t>
      </w:r>
    </w:p>
    <w:p w14:paraId="6913F9B1" w14:textId="31DAF509" w:rsidR="00D24FE2" w:rsidRPr="00D24FE2" w:rsidRDefault="00D24FE2" w:rsidP="00D24FE2">
      <w:pPr>
        <w:spacing w:before="100" w:beforeAutospacing="1" w:after="100" w:afterAutospacing="1" w:line="240" w:lineRule="auto"/>
        <w:rPr>
          <w:rFonts w:ascii="Times New Roman" w:eastAsia="Times New Roman" w:hAnsi="Times New Roman" w:cs="Times New Roman"/>
          <w:sz w:val="24"/>
          <w:szCs w:val="24"/>
        </w:rPr>
      </w:pPr>
      <w:r w:rsidRPr="00D24FE2">
        <w:rPr>
          <w:rFonts w:ascii="Times New Roman" w:eastAsia="Times New Roman" w:hAnsi="Times New Roman" w:cs="Times New Roman"/>
          <w:sz w:val="24"/>
          <w:szCs w:val="24"/>
        </w:rPr>
        <w:t xml:space="preserve">13. </w:t>
      </w:r>
      <w:r w:rsidR="00516BCC">
        <w:rPr>
          <w:rFonts w:ascii="Times New Roman" w:eastAsia="Times New Roman" w:hAnsi="Times New Roman" w:cs="Times New Roman"/>
          <w:sz w:val="24"/>
          <w:szCs w:val="24"/>
        </w:rPr>
        <w:t>Oska Wellness. Oska Pulse 2017.</w:t>
      </w:r>
      <w:r w:rsidRPr="00D24FE2">
        <w:rPr>
          <w:rFonts w:ascii="Times New Roman" w:eastAsia="Times New Roman" w:hAnsi="Times New Roman" w:cs="Times New Roman"/>
          <w:sz w:val="24"/>
          <w:szCs w:val="24"/>
        </w:rPr>
        <w:t xml:space="preserve"> https://www.oskawellness.com/products/oska-pulse. Accessed November 7, 2017.</w:t>
      </w:r>
    </w:p>
    <w:p w14:paraId="504F3152" w14:textId="77777777" w:rsidR="00077402" w:rsidRPr="00D24FE2" w:rsidRDefault="00077402" w:rsidP="00770A89">
      <w:pPr>
        <w:jc w:val="center"/>
        <w:rPr>
          <w:rFonts w:ascii="Times New Roman" w:hAnsi="Times New Roman" w:cs="Times New Roman"/>
          <w:b/>
          <w:sz w:val="24"/>
          <w:szCs w:val="24"/>
        </w:rPr>
      </w:pPr>
    </w:p>
    <w:p w14:paraId="0923EB3D" w14:textId="77777777" w:rsidR="00077402" w:rsidRPr="00D24FE2" w:rsidRDefault="00077402" w:rsidP="00770A89">
      <w:pPr>
        <w:jc w:val="center"/>
        <w:rPr>
          <w:rFonts w:ascii="Times New Roman" w:hAnsi="Times New Roman" w:cs="Times New Roman"/>
          <w:b/>
          <w:sz w:val="24"/>
          <w:szCs w:val="24"/>
        </w:rPr>
      </w:pPr>
    </w:p>
    <w:p w14:paraId="42042B79" w14:textId="77777777" w:rsidR="00077402" w:rsidRPr="00D24FE2" w:rsidRDefault="00077402" w:rsidP="00770A89">
      <w:pPr>
        <w:jc w:val="center"/>
        <w:rPr>
          <w:rFonts w:ascii="Times New Roman" w:hAnsi="Times New Roman" w:cs="Times New Roman"/>
          <w:b/>
          <w:sz w:val="24"/>
          <w:szCs w:val="24"/>
        </w:rPr>
      </w:pPr>
    </w:p>
    <w:p w14:paraId="35049028" w14:textId="77777777" w:rsidR="00077402" w:rsidRPr="00D24FE2" w:rsidRDefault="00077402" w:rsidP="00770A89">
      <w:pPr>
        <w:jc w:val="center"/>
        <w:rPr>
          <w:rFonts w:ascii="Times New Roman" w:hAnsi="Times New Roman" w:cs="Times New Roman"/>
          <w:b/>
          <w:sz w:val="24"/>
          <w:szCs w:val="24"/>
        </w:rPr>
      </w:pPr>
    </w:p>
    <w:p w14:paraId="0B1B2826" w14:textId="77777777" w:rsidR="00077402" w:rsidRPr="00D24FE2" w:rsidRDefault="00077402" w:rsidP="00770A89">
      <w:pPr>
        <w:jc w:val="center"/>
        <w:rPr>
          <w:rFonts w:ascii="Times New Roman" w:hAnsi="Times New Roman" w:cs="Times New Roman"/>
          <w:b/>
          <w:sz w:val="24"/>
          <w:szCs w:val="24"/>
        </w:rPr>
      </w:pPr>
    </w:p>
    <w:p w14:paraId="2BDFF693" w14:textId="77777777" w:rsidR="00077402" w:rsidRPr="00D24FE2" w:rsidRDefault="00077402" w:rsidP="00770A89">
      <w:pPr>
        <w:jc w:val="center"/>
        <w:rPr>
          <w:rFonts w:ascii="Times New Roman" w:hAnsi="Times New Roman" w:cs="Times New Roman"/>
          <w:b/>
          <w:sz w:val="24"/>
          <w:szCs w:val="24"/>
        </w:rPr>
      </w:pPr>
    </w:p>
    <w:p w14:paraId="4A0324CB" w14:textId="77777777" w:rsidR="00077402" w:rsidRPr="00D24FE2" w:rsidRDefault="00077402" w:rsidP="00770A89">
      <w:pPr>
        <w:jc w:val="center"/>
        <w:rPr>
          <w:rFonts w:ascii="Times New Roman" w:hAnsi="Times New Roman" w:cs="Times New Roman"/>
          <w:b/>
          <w:sz w:val="24"/>
          <w:szCs w:val="24"/>
        </w:rPr>
      </w:pPr>
    </w:p>
    <w:p w14:paraId="75A74CD8" w14:textId="77777777" w:rsidR="00077402" w:rsidRPr="00D24FE2" w:rsidRDefault="00077402" w:rsidP="00770A89">
      <w:pPr>
        <w:jc w:val="center"/>
        <w:rPr>
          <w:rFonts w:ascii="Times New Roman" w:hAnsi="Times New Roman" w:cs="Times New Roman"/>
          <w:b/>
          <w:sz w:val="24"/>
          <w:szCs w:val="24"/>
        </w:rPr>
      </w:pPr>
    </w:p>
    <w:p w14:paraId="2E3BF727" w14:textId="77777777" w:rsidR="00077402" w:rsidRPr="00D24FE2" w:rsidRDefault="00077402" w:rsidP="00770A89">
      <w:pPr>
        <w:jc w:val="center"/>
        <w:rPr>
          <w:rFonts w:ascii="Times New Roman" w:hAnsi="Times New Roman" w:cs="Times New Roman"/>
          <w:b/>
          <w:sz w:val="24"/>
          <w:szCs w:val="24"/>
        </w:rPr>
      </w:pPr>
    </w:p>
    <w:p w14:paraId="4D85503C" w14:textId="77777777" w:rsidR="00077402" w:rsidRPr="00D24FE2" w:rsidRDefault="00077402" w:rsidP="00770A89">
      <w:pPr>
        <w:jc w:val="center"/>
        <w:rPr>
          <w:rFonts w:ascii="Times New Roman" w:hAnsi="Times New Roman" w:cs="Times New Roman"/>
          <w:b/>
          <w:sz w:val="24"/>
          <w:szCs w:val="24"/>
        </w:rPr>
      </w:pPr>
    </w:p>
    <w:p w14:paraId="0E63E910" w14:textId="77777777" w:rsidR="00077402" w:rsidRPr="00D24FE2" w:rsidRDefault="00077402" w:rsidP="00770A89">
      <w:pPr>
        <w:jc w:val="center"/>
        <w:rPr>
          <w:rFonts w:ascii="Times New Roman" w:hAnsi="Times New Roman" w:cs="Times New Roman"/>
          <w:b/>
          <w:sz w:val="24"/>
          <w:szCs w:val="24"/>
        </w:rPr>
      </w:pPr>
    </w:p>
    <w:p w14:paraId="0B6FADC8" w14:textId="77777777" w:rsidR="0063037D" w:rsidRDefault="0063037D" w:rsidP="00770A89">
      <w:pPr>
        <w:jc w:val="center"/>
        <w:rPr>
          <w:rFonts w:ascii="Times New Roman" w:hAnsi="Times New Roman" w:cs="Times New Roman"/>
          <w:b/>
          <w:sz w:val="24"/>
          <w:szCs w:val="24"/>
        </w:rPr>
      </w:pPr>
    </w:p>
    <w:p w14:paraId="566A8116" w14:textId="77777777" w:rsidR="0063037D" w:rsidRDefault="0063037D" w:rsidP="00770A89">
      <w:pPr>
        <w:jc w:val="center"/>
        <w:rPr>
          <w:rFonts w:ascii="Times New Roman" w:hAnsi="Times New Roman" w:cs="Times New Roman"/>
          <w:b/>
          <w:sz w:val="24"/>
          <w:szCs w:val="24"/>
        </w:rPr>
      </w:pPr>
    </w:p>
    <w:p w14:paraId="4EE70202" w14:textId="77777777" w:rsidR="0063037D" w:rsidRDefault="0063037D" w:rsidP="00770A89">
      <w:pPr>
        <w:jc w:val="center"/>
        <w:rPr>
          <w:rFonts w:ascii="Times New Roman" w:hAnsi="Times New Roman" w:cs="Times New Roman"/>
          <w:b/>
          <w:sz w:val="24"/>
          <w:szCs w:val="24"/>
        </w:rPr>
      </w:pPr>
    </w:p>
    <w:p w14:paraId="0F44D87A" w14:textId="77777777" w:rsidR="0063037D" w:rsidRDefault="0063037D" w:rsidP="00770A89">
      <w:pPr>
        <w:jc w:val="center"/>
        <w:rPr>
          <w:rFonts w:ascii="Times New Roman" w:hAnsi="Times New Roman" w:cs="Times New Roman"/>
          <w:b/>
          <w:sz w:val="24"/>
          <w:szCs w:val="24"/>
        </w:rPr>
      </w:pPr>
    </w:p>
    <w:p w14:paraId="5F317A50" w14:textId="77777777" w:rsidR="0063037D" w:rsidRDefault="0063037D" w:rsidP="00770A89">
      <w:pPr>
        <w:jc w:val="center"/>
        <w:rPr>
          <w:rFonts w:ascii="Times New Roman" w:hAnsi="Times New Roman" w:cs="Times New Roman"/>
          <w:b/>
          <w:sz w:val="24"/>
          <w:szCs w:val="24"/>
        </w:rPr>
      </w:pPr>
    </w:p>
    <w:p w14:paraId="082E3F89" w14:textId="77777777" w:rsidR="0063037D" w:rsidRDefault="0063037D" w:rsidP="00770A89">
      <w:pPr>
        <w:jc w:val="center"/>
        <w:rPr>
          <w:rFonts w:ascii="Times New Roman" w:hAnsi="Times New Roman" w:cs="Times New Roman"/>
          <w:b/>
          <w:sz w:val="24"/>
          <w:szCs w:val="24"/>
        </w:rPr>
      </w:pPr>
    </w:p>
    <w:p w14:paraId="71481088" w14:textId="77777777" w:rsidR="0063037D" w:rsidRDefault="0063037D" w:rsidP="00770A89">
      <w:pPr>
        <w:jc w:val="center"/>
        <w:rPr>
          <w:rFonts w:ascii="Times New Roman" w:hAnsi="Times New Roman" w:cs="Times New Roman"/>
          <w:b/>
          <w:sz w:val="24"/>
          <w:szCs w:val="24"/>
        </w:rPr>
      </w:pPr>
    </w:p>
    <w:p w14:paraId="74AF2039" w14:textId="77777777" w:rsidR="0063037D" w:rsidRDefault="0063037D" w:rsidP="00770A89">
      <w:pPr>
        <w:jc w:val="center"/>
        <w:rPr>
          <w:rFonts w:ascii="Times New Roman" w:hAnsi="Times New Roman" w:cs="Times New Roman"/>
          <w:b/>
          <w:sz w:val="24"/>
          <w:szCs w:val="24"/>
        </w:rPr>
      </w:pPr>
    </w:p>
    <w:p w14:paraId="7D741D6B" w14:textId="77777777" w:rsidR="0063037D" w:rsidRDefault="0063037D" w:rsidP="00770A89">
      <w:pPr>
        <w:jc w:val="center"/>
        <w:rPr>
          <w:rFonts w:ascii="Times New Roman" w:hAnsi="Times New Roman" w:cs="Times New Roman"/>
          <w:b/>
          <w:sz w:val="24"/>
          <w:szCs w:val="24"/>
        </w:rPr>
      </w:pPr>
    </w:p>
    <w:p w14:paraId="6A9995AB" w14:textId="77777777" w:rsidR="0063037D" w:rsidRDefault="0063037D" w:rsidP="00770A89">
      <w:pPr>
        <w:jc w:val="center"/>
        <w:rPr>
          <w:rFonts w:ascii="Times New Roman" w:hAnsi="Times New Roman" w:cs="Times New Roman"/>
          <w:b/>
          <w:sz w:val="24"/>
          <w:szCs w:val="24"/>
        </w:rPr>
      </w:pPr>
    </w:p>
    <w:p w14:paraId="210FAE72" w14:textId="77777777" w:rsidR="0063037D" w:rsidRDefault="0063037D" w:rsidP="00770A89">
      <w:pPr>
        <w:jc w:val="center"/>
        <w:rPr>
          <w:rFonts w:ascii="Times New Roman" w:hAnsi="Times New Roman" w:cs="Times New Roman"/>
          <w:b/>
          <w:sz w:val="24"/>
          <w:szCs w:val="24"/>
        </w:rPr>
      </w:pPr>
    </w:p>
    <w:p w14:paraId="3232EF38" w14:textId="670FF6A8" w:rsidR="00770A89" w:rsidRPr="00D24FE2" w:rsidRDefault="00770A89" w:rsidP="00770A89">
      <w:pPr>
        <w:jc w:val="center"/>
        <w:rPr>
          <w:rFonts w:ascii="Times New Roman" w:hAnsi="Times New Roman" w:cs="Times New Roman"/>
          <w:b/>
          <w:sz w:val="24"/>
          <w:szCs w:val="24"/>
        </w:rPr>
      </w:pPr>
      <w:r w:rsidRPr="00D24FE2">
        <w:rPr>
          <w:rFonts w:ascii="Times New Roman" w:hAnsi="Times New Roman" w:cs="Times New Roman"/>
          <w:b/>
          <w:sz w:val="24"/>
          <w:szCs w:val="24"/>
        </w:rPr>
        <w:lastRenderedPageBreak/>
        <w:t>Figures</w:t>
      </w:r>
    </w:p>
    <w:p w14:paraId="6A767786" w14:textId="13FB830E" w:rsidR="00770A89" w:rsidRPr="00770A89" w:rsidRDefault="00770A89" w:rsidP="00770A89">
      <w:pPr>
        <w:jc w:val="center"/>
        <w:rPr>
          <w:b/>
        </w:rPr>
      </w:pPr>
      <w:r>
        <w:rPr>
          <w:noProof/>
        </w:rPr>
        <w:drawing>
          <wp:inline distT="0" distB="0" distL="0" distR="0" wp14:anchorId="32DF63A3" wp14:editId="65BF133B">
            <wp:extent cx="4433889" cy="3019425"/>
            <wp:effectExtent l="0" t="0" r="508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770A89" w:rsidRPr="0077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F620E"/>
    <w:multiLevelType w:val="hybridMultilevel"/>
    <w:tmpl w:val="2C0E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B1"/>
    <w:rsid w:val="00037303"/>
    <w:rsid w:val="00077402"/>
    <w:rsid w:val="000B4506"/>
    <w:rsid w:val="000E11F5"/>
    <w:rsid w:val="001330BB"/>
    <w:rsid w:val="00133CF3"/>
    <w:rsid w:val="00145033"/>
    <w:rsid w:val="0016167D"/>
    <w:rsid w:val="00181A99"/>
    <w:rsid w:val="00185EEB"/>
    <w:rsid w:val="00193BAF"/>
    <w:rsid w:val="001B2A12"/>
    <w:rsid w:val="0020171C"/>
    <w:rsid w:val="00253099"/>
    <w:rsid w:val="00271530"/>
    <w:rsid w:val="002E3F13"/>
    <w:rsid w:val="00352680"/>
    <w:rsid w:val="003A575F"/>
    <w:rsid w:val="003D41C4"/>
    <w:rsid w:val="003F3FDE"/>
    <w:rsid w:val="00457A83"/>
    <w:rsid w:val="00475866"/>
    <w:rsid w:val="00516BCC"/>
    <w:rsid w:val="005558EF"/>
    <w:rsid w:val="0059256B"/>
    <w:rsid w:val="0063037D"/>
    <w:rsid w:val="006E55F4"/>
    <w:rsid w:val="00701B21"/>
    <w:rsid w:val="00716220"/>
    <w:rsid w:val="007262DC"/>
    <w:rsid w:val="00770A89"/>
    <w:rsid w:val="007823CE"/>
    <w:rsid w:val="00796233"/>
    <w:rsid w:val="007A60B3"/>
    <w:rsid w:val="007E0FA1"/>
    <w:rsid w:val="008D58E0"/>
    <w:rsid w:val="00902C57"/>
    <w:rsid w:val="00926C3A"/>
    <w:rsid w:val="00950ABB"/>
    <w:rsid w:val="009E2A72"/>
    <w:rsid w:val="009E51E4"/>
    <w:rsid w:val="00A217B1"/>
    <w:rsid w:val="00AF0640"/>
    <w:rsid w:val="00B23B6D"/>
    <w:rsid w:val="00B75932"/>
    <w:rsid w:val="00C449EC"/>
    <w:rsid w:val="00C56B3A"/>
    <w:rsid w:val="00C830E6"/>
    <w:rsid w:val="00CA2BFC"/>
    <w:rsid w:val="00CA31EF"/>
    <w:rsid w:val="00D0091B"/>
    <w:rsid w:val="00D24FE2"/>
    <w:rsid w:val="00D36078"/>
    <w:rsid w:val="00D9690B"/>
    <w:rsid w:val="00DC3104"/>
    <w:rsid w:val="00E003F4"/>
    <w:rsid w:val="00E91CC8"/>
    <w:rsid w:val="00EF541D"/>
    <w:rsid w:val="00F06C67"/>
    <w:rsid w:val="00F82B3F"/>
    <w:rsid w:val="00FA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1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B1"/>
    <w:pPr>
      <w:ind w:left="720"/>
      <w:contextualSpacing/>
    </w:pPr>
  </w:style>
  <w:style w:type="character" w:styleId="Hyperlink">
    <w:name w:val="Hyperlink"/>
    <w:basedOn w:val="DefaultParagraphFont"/>
    <w:uiPriority w:val="99"/>
    <w:unhideWhenUsed/>
    <w:rsid w:val="00193BAF"/>
    <w:rPr>
      <w:color w:val="0563C1" w:themeColor="hyperlink"/>
      <w:u w:val="single"/>
    </w:rPr>
  </w:style>
  <w:style w:type="character" w:customStyle="1" w:styleId="selectable">
    <w:name w:val="selectable"/>
    <w:basedOn w:val="DefaultParagraphFont"/>
    <w:rsid w:val="00D36078"/>
  </w:style>
  <w:style w:type="character" w:styleId="Strong">
    <w:name w:val="Strong"/>
    <w:basedOn w:val="DefaultParagraphFont"/>
    <w:uiPriority w:val="22"/>
    <w:qFormat/>
    <w:rsid w:val="009E51E4"/>
    <w:rPr>
      <w:b/>
      <w:bCs/>
    </w:rPr>
  </w:style>
  <w:style w:type="character" w:styleId="Emphasis">
    <w:name w:val="Emphasis"/>
    <w:basedOn w:val="DefaultParagraphFont"/>
    <w:uiPriority w:val="20"/>
    <w:qFormat/>
    <w:rsid w:val="009E51E4"/>
    <w:rPr>
      <w:i/>
      <w:iCs/>
    </w:rPr>
  </w:style>
  <w:style w:type="character" w:customStyle="1" w:styleId="Heading2Char">
    <w:name w:val="Heading 2 Char"/>
    <w:basedOn w:val="DefaultParagraphFont"/>
    <w:link w:val="Heading2"/>
    <w:uiPriority w:val="9"/>
    <w:rsid w:val="00D24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F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3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B1"/>
    <w:pPr>
      <w:ind w:left="720"/>
      <w:contextualSpacing/>
    </w:pPr>
  </w:style>
  <w:style w:type="character" w:styleId="Hyperlink">
    <w:name w:val="Hyperlink"/>
    <w:basedOn w:val="DefaultParagraphFont"/>
    <w:uiPriority w:val="99"/>
    <w:unhideWhenUsed/>
    <w:rsid w:val="00193BAF"/>
    <w:rPr>
      <w:color w:val="0563C1" w:themeColor="hyperlink"/>
      <w:u w:val="single"/>
    </w:rPr>
  </w:style>
  <w:style w:type="character" w:customStyle="1" w:styleId="selectable">
    <w:name w:val="selectable"/>
    <w:basedOn w:val="DefaultParagraphFont"/>
    <w:rsid w:val="00D36078"/>
  </w:style>
  <w:style w:type="character" w:styleId="Strong">
    <w:name w:val="Strong"/>
    <w:basedOn w:val="DefaultParagraphFont"/>
    <w:uiPriority w:val="22"/>
    <w:qFormat/>
    <w:rsid w:val="009E51E4"/>
    <w:rPr>
      <w:b/>
      <w:bCs/>
    </w:rPr>
  </w:style>
  <w:style w:type="character" w:styleId="Emphasis">
    <w:name w:val="Emphasis"/>
    <w:basedOn w:val="DefaultParagraphFont"/>
    <w:uiPriority w:val="20"/>
    <w:qFormat/>
    <w:rsid w:val="009E51E4"/>
    <w:rPr>
      <w:i/>
      <w:iCs/>
    </w:rPr>
  </w:style>
  <w:style w:type="character" w:customStyle="1" w:styleId="Heading2Char">
    <w:name w:val="Heading 2 Char"/>
    <w:basedOn w:val="DefaultParagraphFont"/>
    <w:link w:val="Heading2"/>
    <w:uiPriority w:val="9"/>
    <w:rsid w:val="00D24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F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5122">
      <w:bodyDiv w:val="1"/>
      <w:marLeft w:val="0"/>
      <w:marRight w:val="0"/>
      <w:marTop w:val="0"/>
      <w:marBottom w:val="0"/>
      <w:divBdr>
        <w:top w:val="none" w:sz="0" w:space="0" w:color="auto"/>
        <w:left w:val="none" w:sz="0" w:space="0" w:color="auto"/>
        <w:bottom w:val="none" w:sz="0" w:space="0" w:color="auto"/>
        <w:right w:val="none" w:sz="0" w:space="0" w:color="auto"/>
      </w:divBdr>
      <w:divsChild>
        <w:div w:id="1756248702">
          <w:marLeft w:val="0"/>
          <w:marRight w:val="0"/>
          <w:marTop w:val="0"/>
          <w:marBottom w:val="0"/>
          <w:divBdr>
            <w:top w:val="none" w:sz="0" w:space="0" w:color="auto"/>
            <w:left w:val="none" w:sz="0" w:space="0" w:color="auto"/>
            <w:bottom w:val="none" w:sz="0" w:space="0" w:color="auto"/>
            <w:right w:val="none" w:sz="0" w:space="0" w:color="auto"/>
          </w:divBdr>
          <w:divsChild>
            <w:div w:id="1604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9682">
      <w:bodyDiv w:val="1"/>
      <w:marLeft w:val="0"/>
      <w:marRight w:val="0"/>
      <w:marTop w:val="0"/>
      <w:marBottom w:val="0"/>
      <w:divBdr>
        <w:top w:val="none" w:sz="0" w:space="0" w:color="auto"/>
        <w:left w:val="none" w:sz="0" w:space="0" w:color="auto"/>
        <w:bottom w:val="none" w:sz="0" w:space="0" w:color="auto"/>
        <w:right w:val="none" w:sz="0" w:space="0" w:color="auto"/>
      </w:divBdr>
    </w:div>
    <w:div w:id="1607538851">
      <w:bodyDiv w:val="1"/>
      <w:marLeft w:val="0"/>
      <w:marRight w:val="0"/>
      <w:marTop w:val="0"/>
      <w:marBottom w:val="0"/>
      <w:divBdr>
        <w:top w:val="none" w:sz="0" w:space="0" w:color="auto"/>
        <w:left w:val="none" w:sz="0" w:space="0" w:color="auto"/>
        <w:bottom w:val="none" w:sz="0" w:space="0" w:color="auto"/>
        <w:right w:val="none" w:sz="0" w:space="0" w:color="auto"/>
      </w:divBdr>
    </w:div>
    <w:div w:id="1658338887">
      <w:bodyDiv w:val="1"/>
      <w:marLeft w:val="0"/>
      <w:marRight w:val="0"/>
      <w:marTop w:val="0"/>
      <w:marBottom w:val="0"/>
      <w:divBdr>
        <w:top w:val="none" w:sz="0" w:space="0" w:color="auto"/>
        <w:left w:val="none" w:sz="0" w:space="0" w:color="auto"/>
        <w:bottom w:val="none" w:sz="0" w:space="0" w:color="auto"/>
        <w:right w:val="none" w:sz="0" w:space="0" w:color="auto"/>
      </w:divBdr>
    </w:div>
    <w:div w:id="17902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oleObject" Target="file:///F:\OSKA\1.%20Data\FINAL%20Working%20Data%20.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14 Day Change in Pain</a:t>
            </a:r>
          </a:p>
          <a:p>
            <a:pPr>
              <a:defRPr sz="1400" b="0" i="0" u="none" strike="noStrike" kern="1200" spc="0" baseline="0">
                <a:solidFill>
                  <a:schemeClr val="tx1">
                    <a:lumMod val="65000"/>
                    <a:lumOff val="35000"/>
                  </a:schemeClr>
                </a:solidFill>
                <a:latin typeface="+mn-lt"/>
                <a:ea typeface="+mn-ea"/>
                <a:cs typeface="+mn-cs"/>
              </a:defRPr>
            </a:pPr>
            <a:r>
              <a:rPr lang="en-US"/>
              <a:t>n = 30</a:t>
            </a:r>
          </a:p>
          <a:p>
            <a:pPr>
              <a:defRPr sz="1400" b="0" i="0" u="none" strike="noStrike" kern="1200" spc="0" baseline="0">
                <a:solidFill>
                  <a:schemeClr val="tx1">
                    <a:lumMod val="65000"/>
                    <a:lumOff val="35000"/>
                  </a:schemeClr>
                </a:solidFill>
                <a:latin typeface="+mn-lt"/>
                <a:ea typeface="+mn-ea"/>
                <a:cs typeface="+mn-cs"/>
              </a:defRPr>
            </a:pPr>
            <a:r>
              <a:rPr lang="en-US"/>
              <a:t>p = .03*</a:t>
            </a:r>
          </a:p>
        </c:rich>
      </c:tx>
      <c:overlay val="0"/>
      <c:spPr>
        <a:noFill/>
        <a:ln>
          <a:noFill/>
        </a:ln>
        <a:effectLst/>
      </c:spPr>
    </c:title>
    <c:autoTitleDeleted val="0"/>
    <c:plotArea>
      <c:layout/>
      <c:lineChart>
        <c:grouping val="standard"/>
        <c:varyColors val="0"/>
        <c:ser>
          <c:idx val="0"/>
          <c:order val="0"/>
          <c:tx>
            <c:strRef>
              <c:f>'t-Test'!$AL$9</c:f>
              <c:strCache>
                <c:ptCount val="1"/>
                <c:pt idx="0">
                  <c:v>Placebo</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't-Test'!$AL$10:$AL$11</c:f>
              <c:numCache>
                <c:formatCode>0.0</c:formatCode>
                <c:ptCount val="2"/>
                <c:pt idx="0" formatCode="General">
                  <c:v>0.0</c:v>
                </c:pt>
                <c:pt idx="1">
                  <c:v>-0.0909090909090909</c:v>
                </c:pt>
              </c:numCache>
            </c:numRef>
          </c:val>
          <c:smooth val="0"/>
        </c:ser>
        <c:ser>
          <c:idx val="1"/>
          <c:order val="1"/>
          <c:tx>
            <c:strRef>
              <c:f>'t-Test'!$AM$9</c:f>
              <c:strCache>
                <c:ptCount val="1"/>
                <c:pt idx="0">
                  <c:v>Oska Pulse</c:v>
                </c:pt>
              </c:strCache>
            </c:strRef>
          </c:tx>
          <c:spPr>
            <a:ln w="28575" cap="rnd">
              <a:solidFill>
                <a:srgbClr val="0070C0"/>
              </a:solidFill>
              <a:prstDash val="sysDash"/>
              <a:round/>
            </a:ln>
            <a:effectLst/>
          </c:spPr>
          <c:marker>
            <c:symbol val="circle"/>
            <c:size val="5"/>
            <c:spPr>
              <a:solidFill>
                <a:srgbClr val="0070C0"/>
              </a:solidFill>
              <a:ln w="9525">
                <a:solidFill>
                  <a:srgbClr val="0070C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't-Test'!$AM$10:$AM$11</c:f>
              <c:numCache>
                <c:formatCode>0.0</c:formatCode>
                <c:ptCount val="2"/>
                <c:pt idx="0" formatCode="General">
                  <c:v>0.0</c:v>
                </c:pt>
                <c:pt idx="1">
                  <c:v>-0.909090909090909</c:v>
                </c:pt>
              </c:numCache>
            </c:numRef>
          </c:val>
          <c:smooth val="0"/>
        </c:ser>
        <c:dLbls>
          <c:dLblPos val="t"/>
          <c:showLegendKey val="0"/>
          <c:showVal val="1"/>
          <c:showCatName val="0"/>
          <c:showSerName val="0"/>
          <c:showPercent val="0"/>
          <c:showBubbleSize val="0"/>
        </c:dLbls>
        <c:marker val="1"/>
        <c:smooth val="0"/>
        <c:axId val="-2104508648"/>
        <c:axId val="2145213032"/>
      </c:lineChart>
      <c:catAx>
        <c:axId val="-2104508648"/>
        <c:scaling>
          <c:orientation val="minMax"/>
        </c:scaling>
        <c:delete val="1"/>
        <c:axPos val="b"/>
        <c:numFmt formatCode="General" sourceLinked="1"/>
        <c:majorTickMark val="none"/>
        <c:minorTickMark val="none"/>
        <c:tickLblPos val="nextTo"/>
        <c:crossAx val="2145213032"/>
        <c:crosses val="autoZero"/>
        <c:auto val="1"/>
        <c:lblAlgn val="ctr"/>
        <c:lblOffset val="100"/>
        <c:noMultiLvlLbl val="0"/>
      </c:catAx>
      <c:valAx>
        <c:axId val="214521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508648"/>
        <c:crosses val="autoZero"/>
        <c:crossBetween val="between"/>
      </c:valAx>
      <c:spPr>
        <a:noFill/>
        <a:ln>
          <a:noFill/>
        </a:ln>
        <a:effectLst/>
      </c:spPr>
    </c:plotArea>
    <c:legend>
      <c:legendPos val="b"/>
      <c:layout>
        <c:manualLayout>
          <c:xMode val="edge"/>
          <c:yMode val="edge"/>
          <c:x val="0.123399983745242"/>
          <c:y val="0.903784992175663"/>
          <c:w val="0.450767260975636"/>
          <c:h val="0.0709784147644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0.5679</cdr:x>
      <cdr:y>0.88605</cdr:y>
    </cdr:from>
    <cdr:to>
      <cdr:x>0.98181</cdr:x>
      <cdr:y>0.97787</cdr:y>
    </cdr:to>
    <cdr:sp macro="" textlink="">
      <cdr:nvSpPr>
        <cdr:cNvPr id="2" name="TextBox 1"/>
        <cdr:cNvSpPr txBox="1"/>
      </cdr:nvSpPr>
      <cdr:spPr>
        <a:xfrm xmlns:a="http://schemas.openxmlformats.org/drawingml/2006/main">
          <a:off x="2517824" y="2675362"/>
          <a:ext cx="1835101" cy="2772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*Statistically significant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1996</Words>
  <Characters>11380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BKW</dc:creator>
  <cp:keywords/>
  <dc:description/>
  <cp:lastModifiedBy>luke spooner</cp:lastModifiedBy>
  <cp:revision>2</cp:revision>
  <cp:lastPrinted>2017-12-05T22:03:00Z</cp:lastPrinted>
  <dcterms:created xsi:type="dcterms:W3CDTF">2019-03-08T12:57:00Z</dcterms:created>
  <dcterms:modified xsi:type="dcterms:W3CDTF">2019-03-08T12:57:00Z</dcterms:modified>
</cp:coreProperties>
</file>